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2A7" w:rsidRPr="00F35ADE" w:rsidRDefault="008452A7" w:rsidP="008452A7">
      <w:pPr>
        <w:ind w:firstLine="709"/>
        <w:jc w:val="center"/>
        <w:rPr>
          <w:b/>
          <w:sz w:val="28"/>
          <w:szCs w:val="28"/>
        </w:rPr>
      </w:pPr>
      <w:r w:rsidRPr="00F35ADE">
        <w:rPr>
          <w:b/>
          <w:sz w:val="28"/>
          <w:szCs w:val="28"/>
        </w:rPr>
        <w:t>Методические рекомендации по подготовке к практическим занятиям</w:t>
      </w:r>
    </w:p>
    <w:p w:rsidR="008452A7" w:rsidRPr="00F35ADE" w:rsidRDefault="008452A7" w:rsidP="008452A7">
      <w:pPr>
        <w:ind w:firstLine="709"/>
        <w:jc w:val="both"/>
        <w:rPr>
          <w:sz w:val="28"/>
          <w:szCs w:val="28"/>
        </w:rPr>
      </w:pPr>
      <w:r w:rsidRPr="00F35ADE">
        <w:rPr>
          <w:sz w:val="28"/>
          <w:szCs w:val="28"/>
        </w:rPr>
        <w:t>Наряду с лекционным курсом</w:t>
      </w:r>
      <w:r>
        <w:rPr>
          <w:sz w:val="28"/>
          <w:szCs w:val="28"/>
        </w:rPr>
        <w:t>,</w:t>
      </w:r>
      <w:r w:rsidRPr="00F35ADE">
        <w:rPr>
          <w:sz w:val="28"/>
          <w:szCs w:val="28"/>
        </w:rPr>
        <w:t xml:space="preserve"> систематизированные знания о месте и роли </w:t>
      </w:r>
      <w:r>
        <w:rPr>
          <w:sz w:val="28"/>
          <w:szCs w:val="28"/>
        </w:rPr>
        <w:t>государственных учреждений Казахстана</w:t>
      </w:r>
      <w:r w:rsidRPr="00F35ADE">
        <w:rPr>
          <w:sz w:val="28"/>
          <w:szCs w:val="28"/>
        </w:rPr>
        <w:t xml:space="preserve"> в современной жизни</w:t>
      </w:r>
      <w:r>
        <w:rPr>
          <w:sz w:val="28"/>
          <w:szCs w:val="28"/>
        </w:rPr>
        <w:t>,</w:t>
      </w:r>
      <w:r w:rsidRPr="00F35ADE">
        <w:rPr>
          <w:sz w:val="28"/>
          <w:szCs w:val="28"/>
        </w:rPr>
        <w:t xml:space="preserve"> студент может получить и из практических занятий. Они призваны помочь студентам, слушателям:</w:t>
      </w:r>
    </w:p>
    <w:p w:rsidR="008452A7" w:rsidRPr="00F35ADE" w:rsidRDefault="008452A7" w:rsidP="008452A7">
      <w:pPr>
        <w:ind w:firstLine="709"/>
        <w:jc w:val="both"/>
        <w:rPr>
          <w:sz w:val="28"/>
          <w:szCs w:val="28"/>
        </w:rPr>
      </w:pPr>
      <w:r w:rsidRPr="00F35ADE">
        <w:rPr>
          <w:sz w:val="28"/>
          <w:szCs w:val="28"/>
        </w:rPr>
        <w:t>- овладеть новыми теоретическими и практическими знаниями в области</w:t>
      </w:r>
      <w:r>
        <w:rPr>
          <w:sz w:val="28"/>
          <w:szCs w:val="28"/>
        </w:rPr>
        <w:t xml:space="preserve"> истории</w:t>
      </w:r>
      <w:r w:rsidRPr="008452A7">
        <w:rPr>
          <w:sz w:val="28"/>
          <w:szCs w:val="28"/>
        </w:rPr>
        <w:t xml:space="preserve"> </w:t>
      </w:r>
      <w:r>
        <w:rPr>
          <w:sz w:val="28"/>
          <w:szCs w:val="28"/>
        </w:rPr>
        <w:t>государственных учреждений Казахстана</w:t>
      </w:r>
      <w:r w:rsidRPr="00F35ADE">
        <w:rPr>
          <w:sz w:val="28"/>
          <w:szCs w:val="28"/>
        </w:rPr>
        <w:t>;</w:t>
      </w:r>
    </w:p>
    <w:p w:rsidR="008452A7" w:rsidRPr="00F35ADE" w:rsidRDefault="008452A7" w:rsidP="008452A7">
      <w:pPr>
        <w:ind w:firstLine="709"/>
        <w:jc w:val="both"/>
        <w:rPr>
          <w:sz w:val="28"/>
          <w:szCs w:val="28"/>
        </w:rPr>
      </w:pPr>
      <w:r w:rsidRPr="00F35ADE">
        <w:rPr>
          <w:sz w:val="28"/>
          <w:szCs w:val="28"/>
        </w:rPr>
        <w:t xml:space="preserve">- сориентироваться  в правоотношениях в </w:t>
      </w:r>
      <w:r>
        <w:rPr>
          <w:sz w:val="28"/>
          <w:szCs w:val="28"/>
        </w:rPr>
        <w:t xml:space="preserve">данной </w:t>
      </w:r>
      <w:r w:rsidRPr="00F35ADE">
        <w:rPr>
          <w:sz w:val="28"/>
          <w:szCs w:val="28"/>
        </w:rPr>
        <w:t>области в современный период;</w:t>
      </w:r>
    </w:p>
    <w:p w:rsidR="008452A7" w:rsidRPr="00F35ADE" w:rsidRDefault="008452A7" w:rsidP="008452A7">
      <w:pPr>
        <w:ind w:firstLine="709"/>
        <w:jc w:val="both"/>
        <w:rPr>
          <w:sz w:val="28"/>
          <w:szCs w:val="28"/>
        </w:rPr>
      </w:pPr>
      <w:r w:rsidRPr="00F35ADE">
        <w:rPr>
          <w:sz w:val="28"/>
          <w:szCs w:val="28"/>
        </w:rPr>
        <w:t>- вести дискуссии;</w:t>
      </w:r>
    </w:p>
    <w:p w:rsidR="008452A7" w:rsidRPr="00F35ADE" w:rsidRDefault="008452A7" w:rsidP="008452A7">
      <w:pPr>
        <w:ind w:firstLine="709"/>
        <w:jc w:val="both"/>
        <w:rPr>
          <w:sz w:val="28"/>
          <w:szCs w:val="28"/>
        </w:rPr>
      </w:pPr>
      <w:r w:rsidRPr="00F35ADE">
        <w:rPr>
          <w:sz w:val="28"/>
          <w:szCs w:val="28"/>
        </w:rPr>
        <w:t>- аргументировано отстаивать свои позиции.</w:t>
      </w:r>
    </w:p>
    <w:p w:rsidR="008452A7" w:rsidRPr="00F35ADE" w:rsidRDefault="008452A7" w:rsidP="008452A7">
      <w:pPr>
        <w:ind w:firstLine="709"/>
        <w:jc w:val="both"/>
        <w:rPr>
          <w:sz w:val="28"/>
          <w:szCs w:val="28"/>
        </w:rPr>
      </w:pPr>
      <w:r w:rsidRPr="00F35ADE">
        <w:rPr>
          <w:sz w:val="28"/>
          <w:szCs w:val="28"/>
        </w:rPr>
        <w:t>Изучение тем практических занятий необходимо начинать с определения базовых понятий, являющихся основой для понимания исторической и современной системы организации</w:t>
      </w:r>
      <w:r w:rsidRPr="008452A7">
        <w:rPr>
          <w:sz w:val="28"/>
          <w:szCs w:val="28"/>
        </w:rPr>
        <w:t xml:space="preserve"> </w:t>
      </w:r>
      <w:r>
        <w:rPr>
          <w:sz w:val="28"/>
          <w:szCs w:val="28"/>
        </w:rPr>
        <w:t>государственных учреждений Казахстана</w:t>
      </w:r>
      <w:r w:rsidRPr="00F35ADE">
        <w:rPr>
          <w:sz w:val="28"/>
          <w:szCs w:val="28"/>
        </w:rPr>
        <w:t>. Важно раскрыть содержание и объем дефиниций, выделить существенные признаки и связи с другими категориями. Далее следует рассмотреть функции, разновидности, особенности исследуемого феномена, в соответствии с заданным вопросом.</w:t>
      </w:r>
    </w:p>
    <w:p w:rsidR="008452A7" w:rsidRPr="00F35ADE" w:rsidRDefault="008452A7" w:rsidP="008452A7">
      <w:pPr>
        <w:ind w:firstLine="709"/>
        <w:jc w:val="both"/>
        <w:rPr>
          <w:sz w:val="28"/>
          <w:szCs w:val="28"/>
        </w:rPr>
      </w:pPr>
      <w:r w:rsidRPr="00F35ADE">
        <w:rPr>
          <w:sz w:val="28"/>
          <w:szCs w:val="28"/>
        </w:rPr>
        <w:t>Представленный в конце УМК словарь терминов поможет Вам определить направление размышления и логику ответа.</w:t>
      </w:r>
    </w:p>
    <w:p w:rsidR="008452A7" w:rsidRPr="00F35ADE" w:rsidRDefault="008452A7" w:rsidP="008452A7">
      <w:pPr>
        <w:ind w:firstLine="709"/>
        <w:jc w:val="both"/>
        <w:rPr>
          <w:sz w:val="28"/>
          <w:szCs w:val="28"/>
        </w:rPr>
      </w:pPr>
      <w:r w:rsidRPr="00F35ADE">
        <w:rPr>
          <w:sz w:val="28"/>
          <w:szCs w:val="28"/>
        </w:rPr>
        <w:t>Необходимо помнить, что во избежание подготовки вопросов, не относящихся к теме, следует внимательно прочитать подготовленный Вами конспект (план ответа), выделить исследуемый аспект темы и раскрыть его. Ответив на вопросы, выносимые на обсуждение, Вы еще раз сможете убедиться в правильности направлений Ваших мыслей и закрепить полученные знания.</w:t>
      </w:r>
    </w:p>
    <w:p w:rsidR="008452A7" w:rsidRDefault="008452A7" w:rsidP="008452A7">
      <w:pPr>
        <w:ind w:firstLine="709"/>
        <w:jc w:val="both"/>
        <w:rPr>
          <w:sz w:val="28"/>
          <w:szCs w:val="28"/>
        </w:rPr>
      </w:pPr>
      <w:r w:rsidRPr="00F35ADE">
        <w:rPr>
          <w:sz w:val="28"/>
          <w:szCs w:val="28"/>
        </w:rPr>
        <w:t>Данную цель преследуют и учебно-практические задания, представленные в рамках каждой темы. Они предполагают не только изучение теоретико-методологических основ, представленных в учебных пособиях, но и самостоятельный индивидуальный (или групповой) анализ обозначенных проблем на основе собственного опыта и знаний, полученных из дополнительной литературы (научной, справочной, периодической и т.п.).</w:t>
      </w:r>
    </w:p>
    <w:p w:rsidR="008452A7" w:rsidRDefault="008452A7" w:rsidP="008452A7">
      <w:pPr>
        <w:ind w:firstLine="709"/>
        <w:jc w:val="both"/>
        <w:rPr>
          <w:sz w:val="28"/>
          <w:szCs w:val="28"/>
        </w:rPr>
      </w:pPr>
    </w:p>
    <w:p w:rsidR="008452A7" w:rsidRDefault="008452A7" w:rsidP="008452A7">
      <w:pPr>
        <w:pStyle w:val="BodyTextIndent2"/>
        <w:overflowPunct/>
        <w:autoSpaceDE/>
        <w:adjustRightInd/>
        <w:ind w:firstLine="709"/>
        <w:jc w:val="center"/>
      </w:pPr>
      <w:r>
        <w:t>Практические занятия</w:t>
      </w:r>
    </w:p>
    <w:p w:rsidR="00E95ACE" w:rsidRPr="00C95503" w:rsidRDefault="00E95ACE" w:rsidP="00E95ACE">
      <w:pPr>
        <w:pStyle w:val="BodyTextIndent2"/>
        <w:overflowPunct/>
        <w:autoSpaceDE/>
        <w:adjustRightInd/>
        <w:ind w:firstLine="709"/>
        <w:rPr>
          <w:b/>
          <w:szCs w:val="28"/>
        </w:rPr>
      </w:pPr>
      <w:r w:rsidRPr="00C95503">
        <w:rPr>
          <w:b/>
          <w:szCs w:val="28"/>
        </w:rPr>
        <w:t xml:space="preserve">Тема 1. История государственных учреждений Казахстана как научная дисциплина </w:t>
      </w:r>
    </w:p>
    <w:p w:rsidR="00E95ACE" w:rsidRPr="00C95503" w:rsidRDefault="00E95ACE" w:rsidP="00E95ACE">
      <w:pPr>
        <w:pStyle w:val="BodyTextIndent2"/>
        <w:overflowPunct/>
        <w:autoSpaceDE/>
        <w:adjustRightInd/>
        <w:ind w:firstLine="709"/>
        <w:rPr>
          <w:b/>
          <w:szCs w:val="28"/>
        </w:rPr>
      </w:pPr>
      <w:r w:rsidRPr="00C95503">
        <w:rPr>
          <w:b/>
          <w:szCs w:val="28"/>
        </w:rPr>
        <w:t>Вопросы к семинарским занятиям:</w:t>
      </w:r>
    </w:p>
    <w:p w:rsidR="00E95ACE" w:rsidRPr="00C95503" w:rsidRDefault="00E95ACE" w:rsidP="00E95ACE">
      <w:pPr>
        <w:pStyle w:val="BodyTextIndent2"/>
        <w:numPr>
          <w:ilvl w:val="0"/>
          <w:numId w:val="1"/>
        </w:numPr>
        <w:overflowPunct/>
        <w:autoSpaceDE/>
        <w:adjustRightInd/>
        <w:rPr>
          <w:szCs w:val="28"/>
        </w:rPr>
      </w:pPr>
      <w:r w:rsidRPr="00C95503">
        <w:rPr>
          <w:szCs w:val="28"/>
        </w:rPr>
        <w:t>Задачи, цели  курса</w:t>
      </w:r>
    </w:p>
    <w:p w:rsidR="00E95ACE" w:rsidRPr="00C95503" w:rsidRDefault="00E95ACE" w:rsidP="00E95ACE">
      <w:pPr>
        <w:pStyle w:val="BodyTextIndent2"/>
        <w:numPr>
          <w:ilvl w:val="0"/>
          <w:numId w:val="1"/>
        </w:numPr>
        <w:overflowPunct/>
        <w:autoSpaceDE/>
        <w:adjustRightInd/>
        <w:rPr>
          <w:szCs w:val="28"/>
        </w:rPr>
      </w:pPr>
      <w:r w:rsidRPr="00C95503">
        <w:rPr>
          <w:szCs w:val="28"/>
        </w:rPr>
        <w:lastRenderedPageBreak/>
        <w:t>Междисциплинарные связи курса. Место курса среди других дисциплин</w:t>
      </w:r>
    </w:p>
    <w:p w:rsidR="00E95ACE" w:rsidRPr="00C95503" w:rsidRDefault="00E95ACE" w:rsidP="00E95ACE">
      <w:pPr>
        <w:pStyle w:val="BodyTextIndent2"/>
        <w:numPr>
          <w:ilvl w:val="0"/>
          <w:numId w:val="1"/>
        </w:numPr>
        <w:overflowPunct/>
        <w:autoSpaceDE/>
        <w:adjustRightInd/>
        <w:rPr>
          <w:szCs w:val="28"/>
        </w:rPr>
      </w:pPr>
      <w:r w:rsidRPr="00C95503">
        <w:rPr>
          <w:szCs w:val="28"/>
        </w:rPr>
        <w:t>Терминология курса</w:t>
      </w:r>
    </w:p>
    <w:p w:rsidR="00E95ACE" w:rsidRPr="00C95503" w:rsidRDefault="004C31C9" w:rsidP="00E95ACE">
      <w:pPr>
        <w:pStyle w:val="BodyTextIndent2"/>
        <w:overflowPunct/>
        <w:autoSpaceDE/>
        <w:adjustRightInd/>
        <w:ind w:left="1069" w:firstLine="0"/>
        <w:rPr>
          <w:b/>
          <w:szCs w:val="28"/>
        </w:rPr>
      </w:pPr>
      <w:r w:rsidRPr="00C95503">
        <w:rPr>
          <w:b/>
          <w:szCs w:val="28"/>
        </w:rPr>
        <w:t>Литература</w:t>
      </w:r>
    </w:p>
    <w:p w:rsidR="004C31C9" w:rsidRPr="00C95503" w:rsidRDefault="004C31C9" w:rsidP="004C31C9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C95503">
        <w:rPr>
          <w:rFonts w:ascii="Times New Roman" w:hAnsi="Times New Roman" w:cs="Times New Roman"/>
          <w:sz w:val="28"/>
          <w:szCs w:val="28"/>
        </w:rPr>
        <w:t>1. Абдрахманова Б.М. История Казахстана: власть, система управления, территориальное устройство в XIX веке. -Караганда,2010.</w:t>
      </w:r>
    </w:p>
    <w:p w:rsidR="004C31C9" w:rsidRPr="00C95503" w:rsidRDefault="004C31C9" w:rsidP="004C31C9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C95503">
        <w:rPr>
          <w:rFonts w:ascii="Times New Roman" w:hAnsi="Times New Roman" w:cs="Times New Roman"/>
          <w:sz w:val="28"/>
          <w:szCs w:val="28"/>
        </w:rPr>
        <w:t xml:space="preserve">2. Адамбеков Б.К. XX ғасырдағы Ресей империясы, Кеңес </w:t>
      </w:r>
    </w:p>
    <w:p w:rsidR="004C31C9" w:rsidRPr="00C95503" w:rsidRDefault="004C31C9" w:rsidP="004C31C9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C95503">
        <w:rPr>
          <w:rFonts w:ascii="Times New Roman" w:hAnsi="Times New Roman" w:cs="Times New Roman"/>
          <w:sz w:val="28"/>
          <w:szCs w:val="28"/>
        </w:rPr>
        <w:t>мемлекеті және ТМД тарихы.-Қарағанды.2009.</w:t>
      </w:r>
    </w:p>
    <w:p w:rsidR="004C31C9" w:rsidRPr="00C95503" w:rsidRDefault="004C31C9" w:rsidP="004C31C9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C95503">
        <w:rPr>
          <w:rFonts w:ascii="Times New Roman" w:hAnsi="Times New Roman" w:cs="Times New Roman"/>
          <w:sz w:val="28"/>
          <w:szCs w:val="28"/>
        </w:rPr>
        <w:t xml:space="preserve"> 3. Архипова Т.Г. Государственность современной России. Уч.пос. –М., 2009.</w:t>
      </w:r>
    </w:p>
    <w:p w:rsidR="004C31C9" w:rsidRPr="00C95503" w:rsidRDefault="004C31C9" w:rsidP="004C31C9">
      <w:pPr>
        <w:pStyle w:val="NoSpacing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C95503">
        <w:rPr>
          <w:rFonts w:ascii="Times New Roman" w:hAnsi="Times New Roman" w:cs="Times New Roman"/>
          <w:sz w:val="28"/>
          <w:szCs w:val="28"/>
        </w:rPr>
        <w:t xml:space="preserve"> 4. Агдарбеков Т.А. Проблемы национально-государственного строительства в Казахстане (1920-1936 гг.) </w:t>
      </w:r>
      <w:r w:rsidRPr="00C95503">
        <w:rPr>
          <w:rFonts w:ascii="Times New Roman" w:hAnsi="Times New Roman" w:cs="Times New Roman"/>
          <w:sz w:val="28"/>
          <w:szCs w:val="28"/>
          <w:lang w:eastAsia="ko-KR"/>
        </w:rPr>
        <w:t>-</w:t>
      </w:r>
      <w:r w:rsidRPr="00C95503">
        <w:rPr>
          <w:rFonts w:ascii="Times New Roman" w:hAnsi="Times New Roman" w:cs="Times New Roman"/>
          <w:sz w:val="28"/>
          <w:szCs w:val="28"/>
        </w:rPr>
        <w:t>Алма-Ата</w:t>
      </w:r>
      <w:r w:rsidRPr="00C95503">
        <w:rPr>
          <w:rFonts w:ascii="Times New Roman" w:hAnsi="Times New Roman" w:cs="Times New Roman"/>
          <w:sz w:val="28"/>
          <w:szCs w:val="28"/>
          <w:lang w:eastAsia="ko-KR"/>
        </w:rPr>
        <w:t>: Наука</w:t>
      </w:r>
      <w:r w:rsidRPr="00C95503">
        <w:rPr>
          <w:rFonts w:ascii="Times New Roman" w:hAnsi="Times New Roman" w:cs="Times New Roman"/>
          <w:sz w:val="28"/>
          <w:szCs w:val="28"/>
        </w:rPr>
        <w:t>, 2010.</w:t>
      </w:r>
    </w:p>
    <w:p w:rsidR="004C31C9" w:rsidRPr="00C95503" w:rsidRDefault="004C31C9" w:rsidP="004C31C9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C95503">
        <w:rPr>
          <w:rFonts w:ascii="Times New Roman" w:hAnsi="Times New Roman" w:cs="Times New Roman"/>
          <w:sz w:val="28"/>
          <w:szCs w:val="28"/>
        </w:rPr>
        <w:t xml:space="preserve">5. Қазақстан Республикасының мемлекеттік билік органдары (1991 ж. 16 желтоксан – 2001 ж. 1 қантар). Анықтамалық. – Органы государственной власти Республики Казахстан. (16 декабря 1 января 2001 г.). Справочник. – Алматы: ДП «Эдельвейс», 2004 –736 с. </w:t>
      </w:r>
    </w:p>
    <w:p w:rsidR="004C31C9" w:rsidRPr="00C95503" w:rsidRDefault="004C31C9" w:rsidP="004C31C9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C95503">
        <w:rPr>
          <w:rFonts w:ascii="Times New Roman" w:hAnsi="Times New Roman" w:cs="Times New Roman"/>
          <w:sz w:val="28"/>
          <w:szCs w:val="28"/>
        </w:rPr>
        <w:t>6. Қазақстан Республикасының мемлекеттік билік органдары (2001–2005). Анықтамалық. – Органы государственной власти Республики Казахстан. (2001–2005). Справочник. – Астана–Алматы: ДП «Эдельвейс», 2007 –640 с.</w:t>
      </w:r>
    </w:p>
    <w:p w:rsidR="004C31C9" w:rsidRPr="00C95503" w:rsidRDefault="004C31C9" w:rsidP="004C31C9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774669" w:rsidRPr="00C95503" w:rsidRDefault="004C31C9">
      <w:pPr>
        <w:rPr>
          <w:b/>
          <w:sz w:val="28"/>
          <w:szCs w:val="28"/>
          <w:lang w:eastAsia="ko-KR"/>
        </w:rPr>
      </w:pPr>
      <w:r w:rsidRPr="00C95503">
        <w:rPr>
          <w:b/>
          <w:sz w:val="28"/>
          <w:szCs w:val="28"/>
        </w:rPr>
        <w:t>Тема 2.</w:t>
      </w:r>
      <w:r w:rsidRPr="00C95503">
        <w:rPr>
          <w:b/>
          <w:sz w:val="28"/>
          <w:szCs w:val="28"/>
          <w:lang w:eastAsia="ko-KR"/>
        </w:rPr>
        <w:t xml:space="preserve"> Роль и место государственного аппарата и государственных учреждений в политической системе общества</w:t>
      </w:r>
    </w:p>
    <w:p w:rsidR="004C31C9" w:rsidRPr="00C95503" w:rsidRDefault="004C31C9" w:rsidP="004C31C9">
      <w:pPr>
        <w:pStyle w:val="BodyTextIndent2"/>
        <w:overflowPunct/>
        <w:autoSpaceDE/>
        <w:adjustRightInd/>
        <w:ind w:firstLine="709"/>
        <w:rPr>
          <w:b/>
          <w:szCs w:val="28"/>
        </w:rPr>
      </w:pPr>
      <w:r w:rsidRPr="00C95503">
        <w:rPr>
          <w:b/>
          <w:szCs w:val="28"/>
        </w:rPr>
        <w:t>Вопросы к семинарским занятиям:</w:t>
      </w:r>
    </w:p>
    <w:p w:rsidR="004C31C9" w:rsidRPr="00C95503" w:rsidRDefault="004C31C9" w:rsidP="004C31C9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 w:rsidRPr="00C95503">
        <w:rPr>
          <w:sz w:val="28"/>
          <w:szCs w:val="28"/>
          <w:lang w:eastAsia="ko-KR"/>
        </w:rPr>
        <w:t>Формы государственного устройства: унитарное государство, федерация, конфедерация, автономия; их сущность</w:t>
      </w:r>
    </w:p>
    <w:p w:rsidR="004C31C9" w:rsidRPr="00C95503" w:rsidRDefault="004C31C9" w:rsidP="004C31C9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C95503">
        <w:rPr>
          <w:sz w:val="28"/>
          <w:szCs w:val="28"/>
          <w:lang w:eastAsia="ko-KR"/>
        </w:rPr>
        <w:t>Роль и место государственного аппарата в политической системе общества</w:t>
      </w:r>
    </w:p>
    <w:p w:rsidR="004C31C9" w:rsidRPr="00C95503" w:rsidRDefault="004C31C9" w:rsidP="004C31C9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C95503">
        <w:rPr>
          <w:sz w:val="28"/>
          <w:szCs w:val="28"/>
          <w:lang w:eastAsia="ko-KR"/>
        </w:rPr>
        <w:t>Роль и место государственных учреждений в политической системе общества</w:t>
      </w:r>
    </w:p>
    <w:p w:rsidR="004C31C9" w:rsidRPr="00C95503" w:rsidRDefault="004C31C9" w:rsidP="00C95503">
      <w:pPr>
        <w:pStyle w:val="BodyTextIndent2"/>
        <w:overflowPunct/>
        <w:autoSpaceDE/>
        <w:adjustRightInd/>
        <w:ind w:left="720" w:firstLine="0"/>
        <w:rPr>
          <w:b/>
          <w:szCs w:val="28"/>
        </w:rPr>
      </w:pPr>
      <w:r w:rsidRPr="00C95503">
        <w:rPr>
          <w:b/>
          <w:szCs w:val="28"/>
        </w:rPr>
        <w:t>Литература</w:t>
      </w:r>
    </w:p>
    <w:p w:rsidR="004C31C9" w:rsidRPr="00C95503" w:rsidRDefault="004C31C9" w:rsidP="004C31C9">
      <w:pPr>
        <w:pStyle w:val="NoSpacing"/>
        <w:ind w:left="720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C95503">
        <w:rPr>
          <w:rFonts w:ascii="Times New Roman" w:hAnsi="Times New Roman" w:cs="Times New Roman"/>
          <w:sz w:val="28"/>
          <w:szCs w:val="28"/>
        </w:rPr>
        <w:t xml:space="preserve">1. Агдарбеков Т.А. Проблемы национально-государственного строительства в Казахстане (1920-1936 гг.) </w:t>
      </w:r>
      <w:r w:rsidRPr="00C95503">
        <w:rPr>
          <w:rFonts w:ascii="Times New Roman" w:hAnsi="Times New Roman" w:cs="Times New Roman"/>
          <w:sz w:val="28"/>
          <w:szCs w:val="28"/>
          <w:lang w:eastAsia="ko-KR"/>
        </w:rPr>
        <w:t>-</w:t>
      </w:r>
      <w:r w:rsidRPr="00C95503">
        <w:rPr>
          <w:rFonts w:ascii="Times New Roman" w:hAnsi="Times New Roman" w:cs="Times New Roman"/>
          <w:sz w:val="28"/>
          <w:szCs w:val="28"/>
        </w:rPr>
        <w:t>Алма-Ата</w:t>
      </w:r>
      <w:r w:rsidRPr="00C95503">
        <w:rPr>
          <w:rFonts w:ascii="Times New Roman" w:hAnsi="Times New Roman" w:cs="Times New Roman"/>
          <w:sz w:val="28"/>
          <w:szCs w:val="28"/>
          <w:lang w:eastAsia="ko-KR"/>
        </w:rPr>
        <w:t>: Наука</w:t>
      </w:r>
      <w:r w:rsidRPr="00C95503">
        <w:rPr>
          <w:rFonts w:ascii="Times New Roman" w:hAnsi="Times New Roman" w:cs="Times New Roman"/>
          <w:sz w:val="28"/>
          <w:szCs w:val="28"/>
        </w:rPr>
        <w:t>, 2010.</w:t>
      </w:r>
    </w:p>
    <w:p w:rsidR="004C31C9" w:rsidRPr="00C95503" w:rsidRDefault="004C31C9" w:rsidP="004C31C9">
      <w:pPr>
        <w:pStyle w:val="NoSpacing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C95503">
        <w:rPr>
          <w:rFonts w:ascii="Times New Roman" w:hAnsi="Times New Roman" w:cs="Times New Roman"/>
          <w:sz w:val="28"/>
          <w:szCs w:val="28"/>
        </w:rPr>
        <w:t xml:space="preserve">2. Қазақстан Республикасының мемлекеттік билік органдары (1991 ж. 16 желтоксан – 2001 ж. 1 қантар). Анықтамалық. – Органы государственной власти Республики Казахстан. (16 декабря 1 января 2001 г.). Справочник. – Алматы: ДП «Эдельвейс», 2004 –736 с. </w:t>
      </w:r>
    </w:p>
    <w:p w:rsidR="004C31C9" w:rsidRPr="00C95503" w:rsidRDefault="004C31C9" w:rsidP="004C31C9">
      <w:pPr>
        <w:pStyle w:val="NoSpacing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95503">
        <w:rPr>
          <w:rFonts w:ascii="Times New Roman" w:hAnsi="Times New Roman" w:cs="Times New Roman"/>
          <w:sz w:val="28"/>
          <w:szCs w:val="28"/>
        </w:rPr>
        <w:t xml:space="preserve">      3. Қазақстан Республикасының мемлекеттік билік органдары (2001–2005). Анықтамалық. – Органы государственной власти Республики Казахстан. (2001–2005). Справочник. – Астана–Алматы: ДП «Эдельвейс», 2007 –640 с.</w:t>
      </w:r>
    </w:p>
    <w:p w:rsidR="004C31C9" w:rsidRPr="00C95503" w:rsidRDefault="004C31C9" w:rsidP="004C31C9">
      <w:pPr>
        <w:pStyle w:val="NoSpacing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C31C9" w:rsidRPr="00C95503" w:rsidRDefault="004C31C9" w:rsidP="004C31C9">
      <w:pPr>
        <w:pStyle w:val="NoSpacing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5503">
        <w:rPr>
          <w:rFonts w:ascii="Times New Roman" w:hAnsi="Times New Roman" w:cs="Times New Roman"/>
          <w:b/>
          <w:sz w:val="28"/>
          <w:szCs w:val="28"/>
        </w:rPr>
        <w:lastRenderedPageBreak/>
        <w:t>Тема 3. Учредительный съезд 1920 года. Создание республиканских органов высшей власти и органов отраслевого управления</w:t>
      </w:r>
    </w:p>
    <w:p w:rsidR="004C31C9" w:rsidRPr="00C95503" w:rsidRDefault="004C31C9" w:rsidP="004C31C9">
      <w:pPr>
        <w:pStyle w:val="BodyTextIndent2"/>
        <w:overflowPunct/>
        <w:autoSpaceDE/>
        <w:adjustRightInd/>
        <w:ind w:firstLine="709"/>
        <w:rPr>
          <w:b/>
          <w:szCs w:val="28"/>
        </w:rPr>
      </w:pPr>
      <w:r w:rsidRPr="00C95503">
        <w:rPr>
          <w:b/>
          <w:szCs w:val="28"/>
        </w:rPr>
        <w:t>Вопросы к семинарским занятиям:</w:t>
      </w:r>
    </w:p>
    <w:p w:rsidR="004C31C9" w:rsidRPr="00C95503" w:rsidRDefault="004C31C9" w:rsidP="004C31C9">
      <w:pPr>
        <w:pStyle w:val="ListParagraph"/>
        <w:numPr>
          <w:ilvl w:val="0"/>
          <w:numId w:val="3"/>
        </w:numPr>
        <w:rPr>
          <w:b/>
          <w:sz w:val="28"/>
          <w:szCs w:val="28"/>
        </w:rPr>
      </w:pPr>
      <w:r w:rsidRPr="00C95503">
        <w:rPr>
          <w:sz w:val="28"/>
          <w:szCs w:val="28"/>
        </w:rPr>
        <w:t>Создание нового государственного аппарата «советской» модели</w:t>
      </w:r>
    </w:p>
    <w:p w:rsidR="004C31C9" w:rsidRPr="00C95503" w:rsidRDefault="004C31C9" w:rsidP="004C31C9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C95503">
        <w:rPr>
          <w:sz w:val="28"/>
          <w:szCs w:val="28"/>
        </w:rPr>
        <w:t>Учредительный съезд 1920 года и образование КАССР</w:t>
      </w:r>
    </w:p>
    <w:p w:rsidR="004C31C9" w:rsidRPr="00C95503" w:rsidRDefault="004C31C9" w:rsidP="004C31C9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C95503">
        <w:rPr>
          <w:sz w:val="28"/>
          <w:szCs w:val="28"/>
        </w:rPr>
        <w:t>Создание республиканских органов высшей власти и органов отраслевого управления</w:t>
      </w:r>
    </w:p>
    <w:p w:rsidR="004C31C9" w:rsidRPr="00C95503" w:rsidRDefault="004C31C9" w:rsidP="004C31C9">
      <w:pPr>
        <w:pStyle w:val="BodyTextIndent2"/>
        <w:overflowPunct/>
        <w:autoSpaceDE/>
        <w:adjustRightInd/>
        <w:ind w:left="720" w:firstLine="0"/>
        <w:rPr>
          <w:b/>
          <w:szCs w:val="28"/>
        </w:rPr>
      </w:pPr>
      <w:r w:rsidRPr="00C95503">
        <w:rPr>
          <w:b/>
          <w:szCs w:val="28"/>
        </w:rPr>
        <w:t>Литература</w:t>
      </w:r>
    </w:p>
    <w:p w:rsidR="004C31C9" w:rsidRPr="00C95503" w:rsidRDefault="004C31C9" w:rsidP="004C31C9">
      <w:pPr>
        <w:pStyle w:val="ListParagraph"/>
        <w:rPr>
          <w:sz w:val="28"/>
          <w:szCs w:val="28"/>
        </w:rPr>
      </w:pPr>
    </w:p>
    <w:p w:rsidR="004C31C9" w:rsidRPr="00C95503" w:rsidRDefault="004C31C9" w:rsidP="004C31C9">
      <w:pPr>
        <w:pStyle w:val="NoSpacing"/>
        <w:ind w:left="720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C95503">
        <w:rPr>
          <w:rFonts w:ascii="Times New Roman" w:hAnsi="Times New Roman" w:cs="Times New Roman"/>
          <w:sz w:val="28"/>
          <w:szCs w:val="28"/>
        </w:rPr>
        <w:t xml:space="preserve">1. Агдарбеков Т.А. Проблемы национально-государственного строительства в Казахстане (1920-1936 гг.) </w:t>
      </w:r>
      <w:r w:rsidRPr="00C95503">
        <w:rPr>
          <w:rFonts w:ascii="Times New Roman" w:hAnsi="Times New Roman" w:cs="Times New Roman"/>
          <w:sz w:val="28"/>
          <w:szCs w:val="28"/>
          <w:lang w:eastAsia="ko-KR"/>
        </w:rPr>
        <w:t>-</w:t>
      </w:r>
      <w:r w:rsidRPr="00C95503">
        <w:rPr>
          <w:rFonts w:ascii="Times New Roman" w:hAnsi="Times New Roman" w:cs="Times New Roman"/>
          <w:sz w:val="28"/>
          <w:szCs w:val="28"/>
        </w:rPr>
        <w:t>Алма-Ата</w:t>
      </w:r>
      <w:r w:rsidRPr="00C95503">
        <w:rPr>
          <w:rFonts w:ascii="Times New Roman" w:hAnsi="Times New Roman" w:cs="Times New Roman"/>
          <w:sz w:val="28"/>
          <w:szCs w:val="28"/>
          <w:lang w:eastAsia="ko-KR"/>
        </w:rPr>
        <w:t>: Наука</w:t>
      </w:r>
      <w:r w:rsidRPr="00C95503">
        <w:rPr>
          <w:rFonts w:ascii="Times New Roman" w:hAnsi="Times New Roman" w:cs="Times New Roman"/>
          <w:sz w:val="28"/>
          <w:szCs w:val="28"/>
        </w:rPr>
        <w:t>, 2010.</w:t>
      </w:r>
    </w:p>
    <w:p w:rsidR="004C31C9" w:rsidRPr="00C95503" w:rsidRDefault="004C31C9" w:rsidP="004C31C9">
      <w:pPr>
        <w:pStyle w:val="NoSpacing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C95503">
        <w:rPr>
          <w:rFonts w:ascii="Times New Roman" w:hAnsi="Times New Roman" w:cs="Times New Roman"/>
          <w:sz w:val="28"/>
          <w:szCs w:val="28"/>
        </w:rPr>
        <w:t xml:space="preserve">2. Қазақстан Республикасының мемлекеттік билік органдары (1991 ж. 16 желтоксан – 2001 ж. 1 қантар). Анықтамалық. – Органы государственной власти Республики Казахстан. (16 декабря 1 января 2001 г.). Справочник. – Алматы: ДП «Эдельвейс», 2004 –736 с. </w:t>
      </w:r>
    </w:p>
    <w:p w:rsidR="004C31C9" w:rsidRPr="00C95503" w:rsidRDefault="004C31C9" w:rsidP="004C31C9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C95503">
        <w:rPr>
          <w:rFonts w:ascii="Times New Roman" w:hAnsi="Times New Roman" w:cs="Times New Roman"/>
          <w:sz w:val="28"/>
          <w:szCs w:val="28"/>
        </w:rPr>
        <w:t xml:space="preserve">            3. Қазақстан Республикасының мемлекеттік билік органдары (2001–2005). Анықтамалық. – Органы государственной власти Республики Казахстан. (2001–2005). Справочник. – Астана–Алматы: ДП «Эдельвейс», 2007 –640 с.</w:t>
      </w:r>
    </w:p>
    <w:p w:rsidR="004C31C9" w:rsidRPr="00C95503" w:rsidRDefault="004C31C9" w:rsidP="004C31C9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4C31C9" w:rsidRPr="00C95503" w:rsidRDefault="004C31C9" w:rsidP="004C31C9">
      <w:pPr>
        <w:pStyle w:val="ListParagraph"/>
        <w:rPr>
          <w:b/>
          <w:sz w:val="28"/>
          <w:szCs w:val="28"/>
        </w:rPr>
      </w:pPr>
      <w:r w:rsidRPr="00C95503">
        <w:rPr>
          <w:b/>
          <w:sz w:val="28"/>
          <w:szCs w:val="28"/>
        </w:rPr>
        <w:t>Тема 4. Местные органы государственной власти и управления</w:t>
      </w:r>
    </w:p>
    <w:p w:rsidR="004C31C9" w:rsidRPr="00C95503" w:rsidRDefault="004C31C9" w:rsidP="004C31C9">
      <w:pPr>
        <w:pStyle w:val="BodyTextIndent2"/>
        <w:overflowPunct/>
        <w:autoSpaceDE/>
        <w:adjustRightInd/>
        <w:ind w:firstLine="709"/>
        <w:rPr>
          <w:b/>
          <w:szCs w:val="28"/>
        </w:rPr>
      </w:pPr>
      <w:r w:rsidRPr="00C95503">
        <w:rPr>
          <w:b/>
          <w:szCs w:val="28"/>
        </w:rPr>
        <w:t>Вопросы к семинарским занятиям:</w:t>
      </w:r>
    </w:p>
    <w:p w:rsidR="00FC0D2C" w:rsidRPr="00C95503" w:rsidRDefault="00FC0D2C" w:rsidP="00FC0D2C">
      <w:pPr>
        <w:pStyle w:val="ListParagraph"/>
        <w:numPr>
          <w:ilvl w:val="0"/>
          <w:numId w:val="4"/>
        </w:numPr>
        <w:tabs>
          <w:tab w:val="left" w:pos="1464"/>
        </w:tabs>
        <w:jc w:val="both"/>
        <w:rPr>
          <w:sz w:val="28"/>
          <w:szCs w:val="28"/>
        </w:rPr>
      </w:pPr>
      <w:r w:rsidRPr="00C95503">
        <w:rPr>
          <w:sz w:val="28"/>
          <w:szCs w:val="28"/>
        </w:rPr>
        <w:t>Система жесткой централизации управления всеми отраслями государственной жизни</w:t>
      </w:r>
    </w:p>
    <w:p w:rsidR="00FC0D2C" w:rsidRPr="00C95503" w:rsidRDefault="00FC0D2C" w:rsidP="00FC0D2C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C95503">
        <w:rPr>
          <w:sz w:val="28"/>
          <w:szCs w:val="28"/>
        </w:rPr>
        <w:t>Местные органы государственной власти и управления</w:t>
      </w:r>
    </w:p>
    <w:p w:rsidR="00FC0D2C" w:rsidRPr="00C95503" w:rsidRDefault="00FC0D2C" w:rsidP="00C95503">
      <w:pPr>
        <w:pStyle w:val="BodyTextIndent2"/>
        <w:overflowPunct/>
        <w:autoSpaceDE/>
        <w:adjustRightInd/>
        <w:ind w:left="786" w:firstLine="0"/>
        <w:rPr>
          <w:b/>
          <w:szCs w:val="28"/>
        </w:rPr>
      </w:pPr>
      <w:r w:rsidRPr="00C95503">
        <w:rPr>
          <w:b/>
          <w:szCs w:val="28"/>
        </w:rPr>
        <w:t>Литература</w:t>
      </w:r>
    </w:p>
    <w:p w:rsidR="00FC0D2C" w:rsidRPr="00C95503" w:rsidRDefault="00FC0D2C" w:rsidP="00FC0D2C">
      <w:pPr>
        <w:pStyle w:val="NoSpacing"/>
        <w:ind w:left="786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C95503">
        <w:rPr>
          <w:rFonts w:ascii="Times New Roman" w:hAnsi="Times New Roman" w:cs="Times New Roman"/>
          <w:sz w:val="28"/>
          <w:szCs w:val="28"/>
        </w:rPr>
        <w:t xml:space="preserve">1. Агдарбеков Т.А. Проблемы национально-государственного строительства в Казахстане (1920-1936 гг.) </w:t>
      </w:r>
      <w:r w:rsidRPr="00C95503">
        <w:rPr>
          <w:rFonts w:ascii="Times New Roman" w:hAnsi="Times New Roman" w:cs="Times New Roman"/>
          <w:sz w:val="28"/>
          <w:szCs w:val="28"/>
          <w:lang w:eastAsia="ko-KR"/>
        </w:rPr>
        <w:t>-</w:t>
      </w:r>
      <w:r w:rsidRPr="00C95503">
        <w:rPr>
          <w:rFonts w:ascii="Times New Roman" w:hAnsi="Times New Roman" w:cs="Times New Roman"/>
          <w:sz w:val="28"/>
          <w:szCs w:val="28"/>
        </w:rPr>
        <w:t>Алма-Ата</w:t>
      </w:r>
      <w:r w:rsidRPr="00C95503">
        <w:rPr>
          <w:rFonts w:ascii="Times New Roman" w:hAnsi="Times New Roman" w:cs="Times New Roman"/>
          <w:sz w:val="28"/>
          <w:szCs w:val="28"/>
          <w:lang w:eastAsia="ko-KR"/>
        </w:rPr>
        <w:t>: Наука</w:t>
      </w:r>
      <w:r w:rsidRPr="00C95503">
        <w:rPr>
          <w:rFonts w:ascii="Times New Roman" w:hAnsi="Times New Roman" w:cs="Times New Roman"/>
          <w:sz w:val="28"/>
          <w:szCs w:val="28"/>
        </w:rPr>
        <w:t>, 2010.</w:t>
      </w:r>
    </w:p>
    <w:p w:rsidR="00FC0D2C" w:rsidRPr="00C95503" w:rsidRDefault="00FC0D2C" w:rsidP="00FC0D2C">
      <w:pPr>
        <w:pStyle w:val="NoSpacing"/>
        <w:ind w:left="786"/>
        <w:jc w:val="both"/>
        <w:rPr>
          <w:rFonts w:ascii="Times New Roman" w:hAnsi="Times New Roman" w:cs="Times New Roman"/>
          <w:sz w:val="28"/>
          <w:szCs w:val="28"/>
        </w:rPr>
      </w:pPr>
      <w:r w:rsidRPr="00C95503">
        <w:rPr>
          <w:rFonts w:ascii="Times New Roman" w:hAnsi="Times New Roman" w:cs="Times New Roman"/>
          <w:sz w:val="28"/>
          <w:szCs w:val="28"/>
        </w:rPr>
        <w:t xml:space="preserve">2. Қазақстан Республикасының мемлекеттік билік органдары (1991 ж. 16 желтоксан – 2001 ж. 1 қантар). Анықтамалық. – Органы государственной власти Республики Казахстан. (16 декабря 1 января 2001 г.). Справочник. – Алматы: ДП «Эдельвейс», 2004 –736 с. </w:t>
      </w:r>
    </w:p>
    <w:p w:rsidR="00FC0D2C" w:rsidRPr="00C95503" w:rsidRDefault="00FC0D2C" w:rsidP="00FC0D2C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C95503">
        <w:rPr>
          <w:rFonts w:ascii="Times New Roman" w:hAnsi="Times New Roman" w:cs="Times New Roman"/>
          <w:sz w:val="28"/>
          <w:szCs w:val="28"/>
        </w:rPr>
        <w:t xml:space="preserve">             3. Қазақстан Республикасының мемлекеттік билік органдары (2001–2005). Анықтамалық. – Органы государственной власти Республики Казахстан. (2001–2005). Справочник. – Астана–Алматы: ДП «Эдельвейс», 2007 –640 с.</w:t>
      </w:r>
    </w:p>
    <w:p w:rsidR="00FC0D2C" w:rsidRPr="00C95503" w:rsidRDefault="00FC0D2C" w:rsidP="00FC0D2C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FC0D2C" w:rsidRPr="00C95503" w:rsidRDefault="00FC0D2C" w:rsidP="00FC0D2C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5503">
        <w:rPr>
          <w:rFonts w:ascii="Times New Roman" w:hAnsi="Times New Roman" w:cs="Times New Roman"/>
          <w:b/>
          <w:sz w:val="28"/>
          <w:szCs w:val="28"/>
        </w:rPr>
        <w:t>Тема 5. Оформление административно-командной системы управления</w:t>
      </w:r>
    </w:p>
    <w:p w:rsidR="00FC0D2C" w:rsidRPr="00C95503" w:rsidRDefault="00FC0D2C" w:rsidP="00FC0D2C">
      <w:pPr>
        <w:pStyle w:val="BodyTextIndent2"/>
        <w:overflowPunct/>
        <w:autoSpaceDE/>
        <w:adjustRightInd/>
        <w:ind w:firstLine="709"/>
        <w:rPr>
          <w:b/>
          <w:szCs w:val="28"/>
        </w:rPr>
      </w:pPr>
      <w:r w:rsidRPr="00C95503">
        <w:rPr>
          <w:b/>
          <w:szCs w:val="28"/>
        </w:rPr>
        <w:t>Вопросы к семинарским занятиям:</w:t>
      </w:r>
    </w:p>
    <w:p w:rsidR="00FC0D2C" w:rsidRPr="00C95503" w:rsidRDefault="00FC0D2C" w:rsidP="00FC0D2C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C95503">
        <w:rPr>
          <w:sz w:val="28"/>
          <w:szCs w:val="28"/>
        </w:rPr>
        <w:t>Формирование государственного аппарата «советской» модели</w:t>
      </w:r>
    </w:p>
    <w:p w:rsidR="00FC0D2C" w:rsidRPr="00C95503" w:rsidRDefault="00FC0D2C" w:rsidP="00FC0D2C">
      <w:pPr>
        <w:pStyle w:val="ListParagraph"/>
        <w:numPr>
          <w:ilvl w:val="0"/>
          <w:numId w:val="5"/>
        </w:numPr>
        <w:tabs>
          <w:tab w:val="left" w:pos="1464"/>
        </w:tabs>
        <w:jc w:val="both"/>
        <w:rPr>
          <w:sz w:val="28"/>
          <w:szCs w:val="28"/>
        </w:rPr>
      </w:pPr>
      <w:r w:rsidRPr="00C95503">
        <w:rPr>
          <w:sz w:val="28"/>
          <w:szCs w:val="28"/>
        </w:rPr>
        <w:lastRenderedPageBreak/>
        <w:t>Система жесткой централизации управления всеми отраслями государственной жизни</w:t>
      </w:r>
    </w:p>
    <w:p w:rsidR="00FC0D2C" w:rsidRPr="00C95503" w:rsidRDefault="00FC0D2C" w:rsidP="00FC0D2C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C95503">
        <w:rPr>
          <w:sz w:val="28"/>
          <w:szCs w:val="28"/>
        </w:rPr>
        <w:t>Формирование административно-командной системы управления</w:t>
      </w:r>
    </w:p>
    <w:p w:rsidR="00FC0D2C" w:rsidRPr="00C95503" w:rsidRDefault="00FC0D2C" w:rsidP="00FC0D2C">
      <w:pPr>
        <w:pStyle w:val="NoSpacing"/>
        <w:ind w:left="786"/>
        <w:jc w:val="both"/>
        <w:rPr>
          <w:rFonts w:ascii="Times New Roman" w:hAnsi="Times New Roman" w:cs="Times New Roman"/>
          <w:sz w:val="28"/>
          <w:szCs w:val="28"/>
        </w:rPr>
      </w:pPr>
    </w:p>
    <w:p w:rsidR="00FC0D2C" w:rsidRPr="00C95503" w:rsidRDefault="00FC0D2C" w:rsidP="00C95503">
      <w:pPr>
        <w:pStyle w:val="BodyTextIndent2"/>
        <w:overflowPunct/>
        <w:autoSpaceDE/>
        <w:adjustRightInd/>
        <w:ind w:left="786" w:firstLine="0"/>
        <w:rPr>
          <w:b/>
          <w:szCs w:val="28"/>
        </w:rPr>
      </w:pPr>
      <w:r w:rsidRPr="00C95503">
        <w:rPr>
          <w:b/>
          <w:szCs w:val="28"/>
        </w:rPr>
        <w:t>Литература</w:t>
      </w:r>
    </w:p>
    <w:p w:rsidR="00FC0D2C" w:rsidRPr="00C95503" w:rsidRDefault="00FC0D2C" w:rsidP="00FC0D2C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C95503">
        <w:rPr>
          <w:rFonts w:ascii="Times New Roman" w:hAnsi="Times New Roman" w:cs="Times New Roman"/>
          <w:sz w:val="28"/>
          <w:szCs w:val="28"/>
        </w:rPr>
        <w:t>1. История государственного управления России. Учебник /Отв. Ред. В.Г. Игнатов – Ростов н/Д: Феникс, 2012. – 608 с.</w:t>
      </w:r>
    </w:p>
    <w:p w:rsidR="00FC0D2C" w:rsidRPr="00C95503" w:rsidRDefault="00FC0D2C" w:rsidP="00FC0D2C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C95503">
        <w:rPr>
          <w:rFonts w:ascii="Times New Roman" w:hAnsi="Times New Roman" w:cs="Times New Roman"/>
          <w:sz w:val="28"/>
          <w:szCs w:val="28"/>
        </w:rPr>
        <w:t xml:space="preserve">         2. Қазақстанның халық комиссарлары.1920–1946 жж. Өмірбаяндық анықтамалық, – Алматы: Қазақ гуманитарлық-заң университетінің баспасы, 2004. – 499 бет. Наркомы Казахстана. 1920–1946 гг. Биографический справочник. – Алматы: Арыс, 2007. – 400 с.</w:t>
      </w:r>
    </w:p>
    <w:p w:rsidR="00FC0D2C" w:rsidRPr="00C95503" w:rsidRDefault="00FC0D2C" w:rsidP="00FC0D2C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C95503">
        <w:rPr>
          <w:rFonts w:ascii="Times New Roman" w:hAnsi="Times New Roman" w:cs="Times New Roman"/>
          <w:sz w:val="28"/>
          <w:szCs w:val="28"/>
        </w:rPr>
        <w:t xml:space="preserve">        3. Калиева Г. Особенности системы государственного управления   и эволюции государственной службы на территории Казахстана в конце XIX века // www.rusnauka.com/1_NIO_2013/Pravo/1_124697.doc.htm‎</w:t>
      </w:r>
    </w:p>
    <w:p w:rsidR="00FC0D2C" w:rsidRPr="00C95503" w:rsidRDefault="00FC0D2C" w:rsidP="00FC0D2C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C95503">
        <w:rPr>
          <w:rFonts w:ascii="Times New Roman" w:hAnsi="Times New Roman" w:cs="Times New Roman"/>
          <w:sz w:val="28"/>
          <w:szCs w:val="28"/>
        </w:rPr>
        <w:t xml:space="preserve">         4.  Коржихина Т.П. Советское государство и его учреждения. (ноябрь 1917 – декабрь 1991 гг.: Учеб. для вузов по спец. “История” 2-е изд., перераб. и доп. М.: РГГУ, 2010. – 418 с.</w:t>
      </w:r>
    </w:p>
    <w:p w:rsidR="00FC0D2C" w:rsidRPr="00C95503" w:rsidRDefault="00FC0D2C" w:rsidP="00FC0D2C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C95503">
        <w:rPr>
          <w:rFonts w:ascii="Times New Roman" w:hAnsi="Times New Roman" w:cs="Times New Roman"/>
          <w:sz w:val="28"/>
          <w:szCs w:val="28"/>
        </w:rPr>
        <w:t xml:space="preserve">         5. Молдаханова Г.И. Деятельность ОГПУ в Казахстане (1922-1934 гг.). -Алматы, 2009.</w:t>
      </w:r>
    </w:p>
    <w:p w:rsidR="00FC0D2C" w:rsidRPr="00C95503" w:rsidRDefault="00FC0D2C" w:rsidP="00FC0D2C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C95503">
        <w:rPr>
          <w:rFonts w:ascii="Times New Roman" w:hAnsi="Times New Roman" w:cs="Times New Roman"/>
          <w:sz w:val="28"/>
          <w:szCs w:val="28"/>
        </w:rPr>
        <w:t xml:space="preserve">         6. Назарбаев Н.А. В потоке истории. -Алматы, 1999.</w:t>
      </w:r>
    </w:p>
    <w:p w:rsidR="00C95503" w:rsidRPr="00C95503" w:rsidRDefault="00C95503" w:rsidP="00FC0D2C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FC0D2C" w:rsidRPr="00C95503" w:rsidRDefault="00E9057F" w:rsidP="00E9057F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5503">
        <w:rPr>
          <w:rFonts w:ascii="Times New Roman" w:hAnsi="Times New Roman" w:cs="Times New Roman"/>
          <w:b/>
          <w:sz w:val="28"/>
          <w:szCs w:val="28"/>
        </w:rPr>
        <w:t>Тема 6. Организация управления обороной страны в годы ВОВ</w:t>
      </w:r>
    </w:p>
    <w:p w:rsidR="00E9057F" w:rsidRPr="00C95503" w:rsidRDefault="00E9057F" w:rsidP="00E9057F">
      <w:pPr>
        <w:pStyle w:val="BodyTextIndent2"/>
        <w:overflowPunct/>
        <w:autoSpaceDE/>
        <w:adjustRightInd/>
        <w:ind w:firstLine="709"/>
        <w:rPr>
          <w:b/>
          <w:szCs w:val="28"/>
        </w:rPr>
      </w:pPr>
      <w:r w:rsidRPr="00C95503">
        <w:rPr>
          <w:b/>
          <w:szCs w:val="28"/>
        </w:rPr>
        <w:t>Вопросы к семинарским занятиям:</w:t>
      </w:r>
    </w:p>
    <w:p w:rsidR="00E9057F" w:rsidRPr="00C95503" w:rsidRDefault="00E9057F" w:rsidP="00E9057F">
      <w:pPr>
        <w:pStyle w:val="ListParagraph"/>
        <w:numPr>
          <w:ilvl w:val="0"/>
          <w:numId w:val="6"/>
        </w:numPr>
        <w:suppressAutoHyphens/>
        <w:rPr>
          <w:sz w:val="28"/>
          <w:szCs w:val="28"/>
        </w:rPr>
      </w:pPr>
      <w:r w:rsidRPr="00C95503">
        <w:rPr>
          <w:sz w:val="28"/>
          <w:szCs w:val="28"/>
        </w:rPr>
        <w:t>Перестройка государственного аппарата с началом войны</w:t>
      </w:r>
    </w:p>
    <w:p w:rsidR="00E9057F" w:rsidRPr="00C95503" w:rsidRDefault="00E9057F" w:rsidP="00E9057F">
      <w:pPr>
        <w:pStyle w:val="ListParagraph"/>
        <w:numPr>
          <w:ilvl w:val="0"/>
          <w:numId w:val="6"/>
        </w:numPr>
        <w:suppressAutoHyphens/>
        <w:rPr>
          <w:sz w:val="28"/>
          <w:szCs w:val="28"/>
        </w:rPr>
      </w:pPr>
      <w:r w:rsidRPr="00C95503">
        <w:rPr>
          <w:sz w:val="28"/>
          <w:szCs w:val="28"/>
        </w:rPr>
        <w:t>Создание чрезвычайных органов в военный период</w:t>
      </w:r>
    </w:p>
    <w:p w:rsidR="0099499E" w:rsidRPr="00C95503" w:rsidRDefault="0099499E" w:rsidP="00E9057F">
      <w:pPr>
        <w:pStyle w:val="ListParagraph"/>
        <w:numPr>
          <w:ilvl w:val="0"/>
          <w:numId w:val="6"/>
        </w:numPr>
        <w:suppressAutoHyphens/>
        <w:rPr>
          <w:sz w:val="28"/>
          <w:szCs w:val="28"/>
        </w:rPr>
      </w:pPr>
      <w:r w:rsidRPr="00C95503">
        <w:rPr>
          <w:sz w:val="28"/>
          <w:szCs w:val="28"/>
        </w:rPr>
        <w:t>Оборонные органы управления в Казахстане</w:t>
      </w:r>
    </w:p>
    <w:p w:rsidR="0099499E" w:rsidRPr="00C95503" w:rsidRDefault="0099499E" w:rsidP="00C95503">
      <w:pPr>
        <w:pStyle w:val="BodyTextIndent2"/>
        <w:overflowPunct/>
        <w:autoSpaceDE/>
        <w:adjustRightInd/>
        <w:ind w:left="720" w:firstLine="0"/>
        <w:rPr>
          <w:b/>
          <w:szCs w:val="28"/>
        </w:rPr>
      </w:pPr>
      <w:r w:rsidRPr="00C95503">
        <w:rPr>
          <w:b/>
          <w:szCs w:val="28"/>
        </w:rPr>
        <w:t>Литература</w:t>
      </w:r>
    </w:p>
    <w:p w:rsidR="0099499E" w:rsidRPr="00C95503" w:rsidRDefault="0099499E" w:rsidP="0099499E">
      <w:pPr>
        <w:pStyle w:val="NoSpacing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C95503">
        <w:rPr>
          <w:rFonts w:ascii="Times New Roman" w:hAnsi="Times New Roman" w:cs="Times New Roman"/>
          <w:sz w:val="28"/>
          <w:szCs w:val="28"/>
        </w:rPr>
        <w:t>1. История государственного управления России. Учебник /Отв. Ред. В.Г. Игнатов – Ростов н/Д: Феникс, 2012. – 608 с.</w:t>
      </w:r>
    </w:p>
    <w:p w:rsidR="0099499E" w:rsidRPr="00C95503" w:rsidRDefault="0099499E" w:rsidP="0099499E">
      <w:pPr>
        <w:pStyle w:val="NoSpacing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C95503">
        <w:rPr>
          <w:rFonts w:ascii="Times New Roman" w:hAnsi="Times New Roman" w:cs="Times New Roman"/>
          <w:sz w:val="28"/>
          <w:szCs w:val="28"/>
        </w:rPr>
        <w:t xml:space="preserve">         2. Қазақстанның халық комиссарлары.1920–1946 жж. Өмірбаяндық анықтамалық, – Алматы: Қазақ гуманитарлық-заң университетінің баспасы, 2004. – 499 бет. Наркомы Казахстана. 1920–1946 гг. Биографический справочник. – Алматы: Арыс, 2007. – 400 с.</w:t>
      </w:r>
    </w:p>
    <w:p w:rsidR="0099499E" w:rsidRPr="00C95503" w:rsidRDefault="0099499E" w:rsidP="0099499E">
      <w:pPr>
        <w:pStyle w:val="NoSpacing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C95503">
        <w:rPr>
          <w:rFonts w:ascii="Times New Roman" w:hAnsi="Times New Roman" w:cs="Times New Roman"/>
          <w:sz w:val="28"/>
          <w:szCs w:val="28"/>
        </w:rPr>
        <w:t xml:space="preserve">        3. Калиева Г. Особенности системы государственного управления   и эволюции государственной службы на территории Казахстана в конце XIX века // www.rusnauka.com/1_NIO_2013/Pravo/1_124697.doc.htm‎</w:t>
      </w:r>
    </w:p>
    <w:p w:rsidR="0099499E" w:rsidRPr="00C95503" w:rsidRDefault="0099499E" w:rsidP="0099499E">
      <w:pPr>
        <w:pStyle w:val="NoSpacing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C95503">
        <w:rPr>
          <w:rFonts w:ascii="Times New Roman" w:hAnsi="Times New Roman" w:cs="Times New Roman"/>
          <w:sz w:val="28"/>
          <w:szCs w:val="28"/>
        </w:rPr>
        <w:t xml:space="preserve">         4.  Коржихина Т.П. Советское государство и его учреждения. (ноябрь 1917 – декабрь 1991 гг.: Учеб. для вузов по спец. “История” 2-е изд., перераб. и доп. М.: РГГУ, 2010. – 418 с.</w:t>
      </w:r>
    </w:p>
    <w:p w:rsidR="0099499E" w:rsidRPr="00C95503" w:rsidRDefault="0099499E" w:rsidP="0099499E">
      <w:pPr>
        <w:pStyle w:val="NoSpacing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C95503">
        <w:rPr>
          <w:rFonts w:ascii="Times New Roman" w:hAnsi="Times New Roman" w:cs="Times New Roman"/>
          <w:sz w:val="28"/>
          <w:szCs w:val="28"/>
        </w:rPr>
        <w:lastRenderedPageBreak/>
        <w:t xml:space="preserve">         5. Молдаханова Г.И. Деятельность ОГПУ в Казахстане (1922-1934 гг.). -Алматы, 2009.</w:t>
      </w:r>
    </w:p>
    <w:p w:rsidR="0099499E" w:rsidRPr="00C95503" w:rsidRDefault="0099499E" w:rsidP="0099499E">
      <w:pPr>
        <w:pStyle w:val="NoSpacing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C95503">
        <w:rPr>
          <w:rFonts w:ascii="Times New Roman" w:hAnsi="Times New Roman" w:cs="Times New Roman"/>
          <w:sz w:val="28"/>
          <w:szCs w:val="28"/>
        </w:rPr>
        <w:t>6. Назарбаев Н.А. В потоке истории. -Алматы, 1999.</w:t>
      </w:r>
    </w:p>
    <w:p w:rsidR="0099499E" w:rsidRPr="00C95503" w:rsidRDefault="0099499E" w:rsidP="0099499E">
      <w:pPr>
        <w:pStyle w:val="NoSpacing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99499E" w:rsidRPr="00C95503" w:rsidRDefault="0099499E" w:rsidP="0099499E">
      <w:pPr>
        <w:pStyle w:val="NoSpacing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5503">
        <w:rPr>
          <w:rFonts w:ascii="Times New Roman" w:hAnsi="Times New Roman" w:cs="Times New Roman"/>
          <w:b/>
          <w:sz w:val="28"/>
          <w:szCs w:val="28"/>
        </w:rPr>
        <w:t>Тема 7.         Особенности работы государственных учреждений в экстремальных условиях</w:t>
      </w:r>
    </w:p>
    <w:p w:rsidR="00E9057F" w:rsidRPr="00C95503" w:rsidRDefault="0099499E" w:rsidP="00C95503">
      <w:pPr>
        <w:pStyle w:val="BodyTextIndent2"/>
        <w:overflowPunct/>
        <w:autoSpaceDE/>
        <w:adjustRightInd/>
        <w:ind w:firstLine="709"/>
        <w:rPr>
          <w:b/>
          <w:szCs w:val="28"/>
        </w:rPr>
      </w:pPr>
      <w:r w:rsidRPr="00C95503">
        <w:rPr>
          <w:b/>
          <w:szCs w:val="28"/>
        </w:rPr>
        <w:t>Вопросы к семинарским занятиям:</w:t>
      </w:r>
    </w:p>
    <w:p w:rsidR="0099499E" w:rsidRPr="00C95503" w:rsidRDefault="0099499E" w:rsidP="0099499E">
      <w:pPr>
        <w:pStyle w:val="ListParagraph"/>
        <w:numPr>
          <w:ilvl w:val="0"/>
          <w:numId w:val="7"/>
        </w:numPr>
        <w:suppressAutoHyphens/>
        <w:rPr>
          <w:sz w:val="28"/>
          <w:szCs w:val="28"/>
        </w:rPr>
      </w:pPr>
      <w:r w:rsidRPr="00C95503">
        <w:rPr>
          <w:sz w:val="28"/>
          <w:szCs w:val="28"/>
        </w:rPr>
        <w:t>Перестройка государственного аппарата с началом войны</w:t>
      </w:r>
    </w:p>
    <w:p w:rsidR="0099499E" w:rsidRPr="00C95503" w:rsidRDefault="0099499E" w:rsidP="0099499E">
      <w:pPr>
        <w:pStyle w:val="ListParagraph"/>
        <w:numPr>
          <w:ilvl w:val="0"/>
          <w:numId w:val="7"/>
        </w:numPr>
        <w:suppressAutoHyphens/>
        <w:rPr>
          <w:sz w:val="28"/>
          <w:szCs w:val="28"/>
        </w:rPr>
      </w:pPr>
      <w:r w:rsidRPr="00C95503">
        <w:rPr>
          <w:sz w:val="28"/>
          <w:szCs w:val="28"/>
        </w:rPr>
        <w:t>Хозяйственные народные комиссариаты. Расширение прав народных комиссариатов</w:t>
      </w:r>
    </w:p>
    <w:p w:rsidR="0099499E" w:rsidRPr="00C95503" w:rsidRDefault="0099499E" w:rsidP="00C95503">
      <w:pPr>
        <w:pStyle w:val="BodyTextIndent2"/>
        <w:overflowPunct/>
        <w:autoSpaceDE/>
        <w:adjustRightInd/>
        <w:ind w:left="720" w:firstLine="0"/>
        <w:rPr>
          <w:b/>
          <w:szCs w:val="28"/>
        </w:rPr>
      </w:pPr>
      <w:r w:rsidRPr="00C95503">
        <w:rPr>
          <w:b/>
          <w:szCs w:val="28"/>
        </w:rPr>
        <w:t>Литература</w:t>
      </w:r>
    </w:p>
    <w:p w:rsidR="0099499E" w:rsidRPr="00C95503" w:rsidRDefault="0099499E" w:rsidP="0099499E">
      <w:pPr>
        <w:pStyle w:val="NoSpacing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C95503">
        <w:rPr>
          <w:rFonts w:ascii="Times New Roman" w:hAnsi="Times New Roman" w:cs="Times New Roman"/>
          <w:sz w:val="28"/>
          <w:szCs w:val="28"/>
        </w:rPr>
        <w:t>1. История государственного управления России. Учебник /Отв. Ред. В.Г. Игнатов – Ростов н/Д: Феникс, 2012. – 608 с.</w:t>
      </w:r>
    </w:p>
    <w:p w:rsidR="0099499E" w:rsidRPr="00C95503" w:rsidRDefault="0099499E" w:rsidP="0099499E">
      <w:pPr>
        <w:pStyle w:val="NoSpacing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C95503">
        <w:rPr>
          <w:rFonts w:ascii="Times New Roman" w:hAnsi="Times New Roman" w:cs="Times New Roman"/>
          <w:sz w:val="28"/>
          <w:szCs w:val="28"/>
        </w:rPr>
        <w:t>2. Қазақстанның халық комиссарлары.1920–1946 жж. Өмірбаяндық анықтамалық, – Алматы: Қазақ гуманитарлық-заң университетінің баспасы, 2004. – 499 бет. Наркомы Казахстана. 1920–1946 гг. Биографический справочник. – Алматы: Арыс, 2007. – 400 с.</w:t>
      </w:r>
    </w:p>
    <w:p w:rsidR="0099499E" w:rsidRPr="00C95503" w:rsidRDefault="0099499E" w:rsidP="0099499E">
      <w:pPr>
        <w:pStyle w:val="NoSpacing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C95503">
        <w:rPr>
          <w:rFonts w:ascii="Times New Roman" w:hAnsi="Times New Roman" w:cs="Times New Roman"/>
          <w:sz w:val="28"/>
          <w:szCs w:val="28"/>
        </w:rPr>
        <w:t xml:space="preserve">   3. Калиева Г. Особенности системы государственного управления   и эволюции государственной службы на территории Казахстана в конце XIX века // www.rusnauka.com/1_NIO_2013/Pravo/1_124697.doc.htm‎</w:t>
      </w:r>
    </w:p>
    <w:p w:rsidR="0099499E" w:rsidRPr="00C95503" w:rsidRDefault="0099499E" w:rsidP="0099499E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C95503">
        <w:rPr>
          <w:rFonts w:ascii="Times New Roman" w:hAnsi="Times New Roman" w:cs="Times New Roman"/>
          <w:sz w:val="28"/>
          <w:szCs w:val="28"/>
        </w:rPr>
        <w:t xml:space="preserve">              4.  Коржихина Т.П. Советское государство и его учреждения. (ноябрь 1917 – декабрь 1991 гг.: Учеб. для вузов по спец. “История” 2-е изд., перераб. и доп. М.: РГГУ, 2010. – 418 с.</w:t>
      </w:r>
    </w:p>
    <w:p w:rsidR="0099499E" w:rsidRPr="00C95503" w:rsidRDefault="0099499E" w:rsidP="0099499E">
      <w:pPr>
        <w:pStyle w:val="NoSpacing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C95503">
        <w:rPr>
          <w:rFonts w:ascii="Times New Roman" w:hAnsi="Times New Roman" w:cs="Times New Roman"/>
          <w:sz w:val="28"/>
          <w:szCs w:val="28"/>
        </w:rPr>
        <w:t xml:space="preserve"> 5. Молдаханова Г.И. Деятельность ОГПУ в Казахстане (1922-1934 гг.). -Алматы, 2009.</w:t>
      </w:r>
    </w:p>
    <w:p w:rsidR="004C31C9" w:rsidRPr="00C95503" w:rsidRDefault="0099499E" w:rsidP="0099499E">
      <w:pPr>
        <w:pStyle w:val="ListParagraph"/>
        <w:rPr>
          <w:sz w:val="28"/>
          <w:szCs w:val="28"/>
        </w:rPr>
      </w:pPr>
      <w:r w:rsidRPr="00C95503">
        <w:rPr>
          <w:sz w:val="28"/>
          <w:szCs w:val="28"/>
        </w:rPr>
        <w:t xml:space="preserve"> 6. Назарбаев Н.А. В потоке истории. -Алматы, 1999.</w:t>
      </w:r>
    </w:p>
    <w:p w:rsidR="0099499E" w:rsidRPr="00C95503" w:rsidRDefault="0099499E" w:rsidP="0099499E">
      <w:pPr>
        <w:pStyle w:val="ListParagraph"/>
        <w:rPr>
          <w:sz w:val="28"/>
          <w:szCs w:val="28"/>
        </w:rPr>
      </w:pPr>
    </w:p>
    <w:p w:rsidR="0099499E" w:rsidRPr="00C95503" w:rsidRDefault="0099499E" w:rsidP="0099499E">
      <w:pPr>
        <w:pStyle w:val="ListParagraph"/>
        <w:rPr>
          <w:b/>
          <w:sz w:val="28"/>
          <w:szCs w:val="28"/>
        </w:rPr>
      </w:pPr>
      <w:r w:rsidRPr="00C95503">
        <w:rPr>
          <w:b/>
          <w:sz w:val="28"/>
          <w:szCs w:val="28"/>
        </w:rPr>
        <w:t>Тема 8. Реорганизация народных комиссариатов и совета народных комиссариатов в министерства и советы министров (</w:t>
      </w:r>
      <w:smartTag w:uri="urn:schemas-microsoft-com:office:smarttags" w:element="metricconverter">
        <w:smartTagPr>
          <w:attr w:name="ProductID" w:val="1946 г"/>
        </w:smartTagPr>
        <w:r w:rsidRPr="00C95503">
          <w:rPr>
            <w:b/>
            <w:sz w:val="28"/>
            <w:szCs w:val="28"/>
          </w:rPr>
          <w:t>1946 г</w:t>
        </w:r>
      </w:smartTag>
      <w:r w:rsidRPr="00C95503">
        <w:rPr>
          <w:b/>
          <w:sz w:val="28"/>
          <w:szCs w:val="28"/>
        </w:rPr>
        <w:t>.)</w:t>
      </w:r>
    </w:p>
    <w:p w:rsidR="0099499E" w:rsidRPr="00C95503" w:rsidRDefault="0099499E" w:rsidP="00D84794">
      <w:pPr>
        <w:pStyle w:val="BodyTextIndent2"/>
        <w:overflowPunct/>
        <w:autoSpaceDE/>
        <w:adjustRightInd/>
        <w:ind w:firstLine="709"/>
        <w:rPr>
          <w:b/>
          <w:szCs w:val="28"/>
        </w:rPr>
      </w:pPr>
      <w:r w:rsidRPr="00C95503">
        <w:rPr>
          <w:b/>
          <w:szCs w:val="28"/>
        </w:rPr>
        <w:t>Вопросы к семинарским занятиям:</w:t>
      </w:r>
    </w:p>
    <w:p w:rsidR="0099499E" w:rsidRPr="00C95503" w:rsidRDefault="0099499E" w:rsidP="0099499E">
      <w:pPr>
        <w:pStyle w:val="ListParagraph"/>
        <w:numPr>
          <w:ilvl w:val="0"/>
          <w:numId w:val="8"/>
        </w:numPr>
        <w:tabs>
          <w:tab w:val="left" w:pos="1464"/>
        </w:tabs>
        <w:jc w:val="both"/>
        <w:rPr>
          <w:sz w:val="28"/>
          <w:szCs w:val="28"/>
        </w:rPr>
      </w:pPr>
      <w:r w:rsidRPr="00C95503">
        <w:rPr>
          <w:sz w:val="28"/>
          <w:szCs w:val="28"/>
        </w:rPr>
        <w:t>Высшие органы государственной власти и управления в послевоенный период</w:t>
      </w:r>
    </w:p>
    <w:p w:rsidR="0099499E" w:rsidRPr="00C95503" w:rsidRDefault="0099499E" w:rsidP="0099499E">
      <w:pPr>
        <w:pStyle w:val="BodyTextIndent3"/>
        <w:numPr>
          <w:ilvl w:val="0"/>
          <w:numId w:val="8"/>
        </w:numPr>
        <w:spacing w:after="0"/>
        <w:jc w:val="both"/>
        <w:rPr>
          <w:sz w:val="28"/>
          <w:szCs w:val="28"/>
        </w:rPr>
      </w:pPr>
      <w:r w:rsidRPr="00C95503">
        <w:rPr>
          <w:sz w:val="28"/>
          <w:szCs w:val="28"/>
        </w:rPr>
        <w:t xml:space="preserve">Реорганизации учреждений по руководству  народным хозяйством: 1946, 1948, 1953 гг. </w:t>
      </w:r>
    </w:p>
    <w:p w:rsidR="0099499E" w:rsidRPr="00C95503" w:rsidRDefault="0099499E" w:rsidP="0099499E">
      <w:pPr>
        <w:pStyle w:val="BodyTextIndent3"/>
        <w:numPr>
          <w:ilvl w:val="0"/>
          <w:numId w:val="8"/>
        </w:numPr>
        <w:spacing w:after="0"/>
        <w:jc w:val="both"/>
        <w:rPr>
          <w:sz w:val="28"/>
          <w:szCs w:val="28"/>
        </w:rPr>
      </w:pPr>
      <w:r w:rsidRPr="00C95503">
        <w:rPr>
          <w:sz w:val="28"/>
          <w:szCs w:val="28"/>
        </w:rPr>
        <w:t xml:space="preserve">Общая реорганизация министерств </w:t>
      </w:r>
      <w:smartTag w:uri="urn:schemas-microsoft-com:office:smarttags" w:element="metricconverter">
        <w:smartTagPr>
          <w:attr w:name="ProductID" w:val="1953 г"/>
        </w:smartTagPr>
        <w:r w:rsidRPr="00C95503">
          <w:rPr>
            <w:sz w:val="28"/>
            <w:szCs w:val="28"/>
          </w:rPr>
          <w:t>1953 г</w:t>
        </w:r>
      </w:smartTag>
      <w:r w:rsidRPr="00C95503">
        <w:rPr>
          <w:sz w:val="28"/>
          <w:szCs w:val="28"/>
        </w:rPr>
        <w:t>. и ее оценка.</w:t>
      </w:r>
    </w:p>
    <w:p w:rsidR="0099499E" w:rsidRPr="00C95503" w:rsidRDefault="0099499E" w:rsidP="00C00C43">
      <w:pPr>
        <w:pStyle w:val="BodyTextIndent2"/>
        <w:overflowPunct/>
        <w:autoSpaceDE/>
        <w:adjustRightInd/>
        <w:ind w:left="720" w:firstLine="0"/>
        <w:rPr>
          <w:b/>
          <w:szCs w:val="28"/>
        </w:rPr>
      </w:pPr>
      <w:r w:rsidRPr="00C95503">
        <w:rPr>
          <w:b/>
          <w:szCs w:val="28"/>
        </w:rPr>
        <w:t>Литература</w:t>
      </w:r>
    </w:p>
    <w:p w:rsidR="0099499E" w:rsidRPr="00C95503" w:rsidRDefault="0099499E" w:rsidP="0099499E">
      <w:pPr>
        <w:pStyle w:val="NoSpacing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C95503">
        <w:rPr>
          <w:rFonts w:ascii="Times New Roman" w:hAnsi="Times New Roman" w:cs="Times New Roman"/>
          <w:sz w:val="28"/>
          <w:szCs w:val="28"/>
        </w:rPr>
        <w:t>1. История государственного управления России. Учебник /Отв. Ред. В.Г. Игнатов – Ростов н/Д: Феникс, 2012. – 608 с.</w:t>
      </w:r>
    </w:p>
    <w:p w:rsidR="0099499E" w:rsidRPr="00C95503" w:rsidRDefault="0099499E" w:rsidP="0099499E">
      <w:pPr>
        <w:pStyle w:val="NoSpacing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C95503">
        <w:rPr>
          <w:rFonts w:ascii="Times New Roman" w:hAnsi="Times New Roman" w:cs="Times New Roman"/>
          <w:sz w:val="28"/>
          <w:szCs w:val="28"/>
        </w:rPr>
        <w:lastRenderedPageBreak/>
        <w:t>2. Қазақстанның халық комиссарлары.1920–1946 жж. Өмірбаяндық анықтамалық, – Алматы: Қазақ гуманитарлық-заң университетінің баспасы, 2004. – 499 бет. Наркомы Казахстана. 1920–1946 гг. Биографический справочник. – Алматы: Арыс, 2007. – 400 с.</w:t>
      </w:r>
    </w:p>
    <w:p w:rsidR="0099499E" w:rsidRPr="00C95503" w:rsidRDefault="0099499E" w:rsidP="0099499E">
      <w:pPr>
        <w:pStyle w:val="NoSpacing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C95503">
        <w:rPr>
          <w:rFonts w:ascii="Times New Roman" w:hAnsi="Times New Roman" w:cs="Times New Roman"/>
          <w:sz w:val="28"/>
          <w:szCs w:val="28"/>
        </w:rPr>
        <w:t>3. Калиева Г. Особенности системы государственного управления   и эволюции государственной службы на территории Казахстана в конце XIX века // www.rusnauka.com/1_NIO_2013/Pravo/1_124697.doc.htm‎</w:t>
      </w:r>
    </w:p>
    <w:p w:rsidR="0099499E" w:rsidRPr="00C95503" w:rsidRDefault="0099499E" w:rsidP="0099499E">
      <w:pPr>
        <w:pStyle w:val="NoSpacing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C95503">
        <w:rPr>
          <w:rFonts w:ascii="Times New Roman" w:hAnsi="Times New Roman" w:cs="Times New Roman"/>
          <w:sz w:val="28"/>
          <w:szCs w:val="28"/>
        </w:rPr>
        <w:t>4.  Коржихина Т.П. Советское государство и его учреждения. (ноябрь 1917 – декабрь 1991 гг.: Учеб. для вузов по спец. “История” 2-е изд., перераб. и доп. М.: РГГУ, 2010. – 418 с.</w:t>
      </w:r>
    </w:p>
    <w:p w:rsidR="0099499E" w:rsidRPr="00C95503" w:rsidRDefault="0099499E" w:rsidP="0099499E">
      <w:pPr>
        <w:pStyle w:val="NoSpacing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C95503">
        <w:rPr>
          <w:rFonts w:ascii="Times New Roman" w:hAnsi="Times New Roman" w:cs="Times New Roman"/>
          <w:sz w:val="28"/>
          <w:szCs w:val="28"/>
        </w:rPr>
        <w:t>5. Молдаханова Г.И. Деятельность ОГПУ в Казахстане (1922-1934 гг.). -Алматы, 2009.</w:t>
      </w:r>
    </w:p>
    <w:p w:rsidR="0099499E" w:rsidRPr="00C95503" w:rsidRDefault="0099499E" w:rsidP="0099499E">
      <w:pPr>
        <w:pStyle w:val="ListParagraph"/>
        <w:rPr>
          <w:sz w:val="28"/>
          <w:szCs w:val="28"/>
        </w:rPr>
      </w:pPr>
      <w:r w:rsidRPr="00C95503">
        <w:rPr>
          <w:sz w:val="28"/>
          <w:szCs w:val="28"/>
        </w:rPr>
        <w:t xml:space="preserve"> 6. Назарбаев Н.А. В потоке истории. -Алматы, 1999.</w:t>
      </w:r>
    </w:p>
    <w:p w:rsidR="00D84794" w:rsidRPr="00C95503" w:rsidRDefault="00D84794" w:rsidP="0099499E">
      <w:pPr>
        <w:pStyle w:val="ListParagraph"/>
        <w:rPr>
          <w:sz w:val="28"/>
          <w:szCs w:val="28"/>
        </w:rPr>
      </w:pPr>
    </w:p>
    <w:p w:rsidR="00D84794" w:rsidRPr="00C95503" w:rsidRDefault="00D84794" w:rsidP="0099499E">
      <w:pPr>
        <w:pStyle w:val="ListParagraph"/>
        <w:rPr>
          <w:b/>
          <w:sz w:val="28"/>
          <w:szCs w:val="28"/>
        </w:rPr>
      </w:pPr>
      <w:r w:rsidRPr="00C95503">
        <w:rPr>
          <w:b/>
          <w:sz w:val="28"/>
          <w:szCs w:val="28"/>
        </w:rPr>
        <w:t xml:space="preserve"> Тема 9. Органы управления промышленностью и строительством в 50-80-е годы</w:t>
      </w:r>
    </w:p>
    <w:p w:rsidR="00D84794" w:rsidRPr="00C95503" w:rsidRDefault="00D84794" w:rsidP="00D84794">
      <w:pPr>
        <w:pStyle w:val="BodyTextIndent2"/>
        <w:overflowPunct/>
        <w:autoSpaceDE/>
        <w:adjustRightInd/>
        <w:ind w:firstLine="709"/>
        <w:rPr>
          <w:b/>
          <w:szCs w:val="28"/>
        </w:rPr>
      </w:pPr>
      <w:r w:rsidRPr="00C95503">
        <w:rPr>
          <w:b/>
          <w:szCs w:val="28"/>
        </w:rPr>
        <w:t>Вопросы к семинарским занятиям:</w:t>
      </w:r>
    </w:p>
    <w:p w:rsidR="00C00C43" w:rsidRPr="00C95503" w:rsidRDefault="00C00C43" w:rsidP="00D84794">
      <w:pPr>
        <w:pStyle w:val="ListParagraph"/>
        <w:numPr>
          <w:ilvl w:val="0"/>
          <w:numId w:val="9"/>
        </w:numPr>
        <w:tabs>
          <w:tab w:val="left" w:pos="1464"/>
        </w:tabs>
        <w:jc w:val="both"/>
        <w:rPr>
          <w:b/>
          <w:noProof/>
          <w:color w:val="000000"/>
          <w:spacing w:val="-16"/>
          <w:sz w:val="28"/>
          <w:szCs w:val="28"/>
        </w:rPr>
      </w:pPr>
      <w:r w:rsidRPr="00C95503">
        <w:rPr>
          <w:sz w:val="28"/>
          <w:szCs w:val="28"/>
        </w:rPr>
        <w:t>Поиски новых форм  управления различными отраслями народного хозяйства.</w:t>
      </w:r>
    </w:p>
    <w:p w:rsidR="0099499E" w:rsidRPr="00C95503" w:rsidRDefault="00C00C43" w:rsidP="00D84794">
      <w:pPr>
        <w:pStyle w:val="ListParagraph"/>
        <w:numPr>
          <w:ilvl w:val="0"/>
          <w:numId w:val="9"/>
        </w:numPr>
        <w:tabs>
          <w:tab w:val="left" w:pos="1464"/>
        </w:tabs>
        <w:jc w:val="both"/>
        <w:rPr>
          <w:b/>
          <w:noProof/>
          <w:color w:val="000000"/>
          <w:spacing w:val="-16"/>
          <w:sz w:val="28"/>
          <w:szCs w:val="28"/>
        </w:rPr>
      </w:pPr>
      <w:r w:rsidRPr="00C95503">
        <w:rPr>
          <w:sz w:val="28"/>
          <w:szCs w:val="28"/>
        </w:rPr>
        <w:t>Реформа органов управления промышленностью и строительством</w:t>
      </w:r>
    </w:p>
    <w:p w:rsidR="00C00C43" w:rsidRPr="00C95503" w:rsidRDefault="00C00C43" w:rsidP="00C00C43">
      <w:pPr>
        <w:pStyle w:val="BodyTextIndent2"/>
        <w:overflowPunct/>
        <w:autoSpaceDE/>
        <w:adjustRightInd/>
        <w:ind w:left="1080" w:firstLine="0"/>
        <w:rPr>
          <w:b/>
          <w:szCs w:val="28"/>
        </w:rPr>
      </w:pPr>
      <w:r w:rsidRPr="00C95503">
        <w:rPr>
          <w:b/>
          <w:szCs w:val="28"/>
        </w:rPr>
        <w:t>Литература</w:t>
      </w:r>
    </w:p>
    <w:p w:rsidR="00C00C43" w:rsidRPr="00C95503" w:rsidRDefault="00C00C43" w:rsidP="00C00C43">
      <w:pPr>
        <w:pStyle w:val="NoSpacing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C95503">
        <w:rPr>
          <w:rFonts w:ascii="Times New Roman" w:hAnsi="Times New Roman" w:cs="Times New Roman"/>
          <w:sz w:val="28"/>
          <w:szCs w:val="28"/>
        </w:rPr>
        <w:t>1. История государственного управления России. Учебник /Отв. Ред. В.Г. Игнатов – Ростов н/Д: Феникс, 2012. – 608 с.</w:t>
      </w:r>
    </w:p>
    <w:p w:rsidR="00C00C43" w:rsidRPr="00C95503" w:rsidRDefault="00C00C43" w:rsidP="00C00C43">
      <w:pPr>
        <w:pStyle w:val="NoSpacing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C95503">
        <w:rPr>
          <w:rFonts w:ascii="Times New Roman" w:hAnsi="Times New Roman" w:cs="Times New Roman"/>
          <w:sz w:val="28"/>
          <w:szCs w:val="28"/>
        </w:rPr>
        <w:t>2. Қазақстанның халық комиссарлары.1920–1946 жж. Өмірбаяндық анықтамалық, – Алматы: Қазақ гуманитарлық-заң университетінің баспасы, 2004. – 499 бет. Наркомы Казахстана. 1920–1946 гг. Биографический справочник. – Алматы: Арыс, 2007. – 400 с.</w:t>
      </w:r>
    </w:p>
    <w:p w:rsidR="00C00C43" w:rsidRPr="00C95503" w:rsidRDefault="00C00C43" w:rsidP="00C00C43">
      <w:pPr>
        <w:pStyle w:val="NoSpacing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C95503">
        <w:rPr>
          <w:rFonts w:ascii="Times New Roman" w:hAnsi="Times New Roman" w:cs="Times New Roman"/>
          <w:sz w:val="28"/>
          <w:szCs w:val="28"/>
        </w:rPr>
        <w:t>3. Калиева Г. Особенности системы государственного управления   и эволюции государственной службы на территории Казахстана в конце XIX века // www.rusnauka.com/1_NIO_2013/Pravo/1_124697.doc.htm‎</w:t>
      </w:r>
    </w:p>
    <w:p w:rsidR="00C00C43" w:rsidRPr="00C95503" w:rsidRDefault="00C00C43" w:rsidP="00C00C43">
      <w:pPr>
        <w:pStyle w:val="NoSpacing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C95503">
        <w:rPr>
          <w:rFonts w:ascii="Times New Roman" w:hAnsi="Times New Roman" w:cs="Times New Roman"/>
          <w:sz w:val="28"/>
          <w:szCs w:val="28"/>
        </w:rPr>
        <w:t>4.  Коржихина Т.П. Советское государство и его учреждения. (ноябрь 1917 – декабрь 1991 гг.: Учеб. для вузов по спец. “История” 2-е изд., перераб. и доп. М.: РГГУ, 2010. – 418 с.</w:t>
      </w:r>
    </w:p>
    <w:p w:rsidR="00C00C43" w:rsidRPr="00C95503" w:rsidRDefault="00C00C43" w:rsidP="00C00C43">
      <w:pPr>
        <w:pStyle w:val="NoSpacing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C00C43" w:rsidRPr="00C95503" w:rsidRDefault="00C00C43" w:rsidP="00C00C43">
      <w:pPr>
        <w:pStyle w:val="NoSpacing"/>
        <w:ind w:left="10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5503">
        <w:rPr>
          <w:rFonts w:ascii="Times New Roman" w:hAnsi="Times New Roman" w:cs="Times New Roman"/>
          <w:b/>
          <w:sz w:val="28"/>
          <w:szCs w:val="28"/>
        </w:rPr>
        <w:t>Тема 10. Новые формы  управления отраслями народного хозяйства в 60-80-е годы</w:t>
      </w:r>
    </w:p>
    <w:p w:rsidR="00C00C43" w:rsidRPr="00C95503" w:rsidRDefault="00C00C43" w:rsidP="00C00C43">
      <w:pPr>
        <w:pStyle w:val="BodyTextIndent2"/>
        <w:overflowPunct/>
        <w:autoSpaceDE/>
        <w:adjustRightInd/>
        <w:ind w:firstLine="709"/>
        <w:rPr>
          <w:b/>
          <w:szCs w:val="28"/>
        </w:rPr>
      </w:pPr>
      <w:r w:rsidRPr="00C95503">
        <w:rPr>
          <w:b/>
          <w:szCs w:val="28"/>
        </w:rPr>
        <w:t>Вопросы к семинарским занятиям:</w:t>
      </w:r>
    </w:p>
    <w:p w:rsidR="00C00C43" w:rsidRPr="00C95503" w:rsidRDefault="00C00C43" w:rsidP="00C00C43">
      <w:pPr>
        <w:pStyle w:val="NoSpacing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95503">
        <w:rPr>
          <w:rFonts w:ascii="Times New Roman" w:hAnsi="Times New Roman" w:cs="Times New Roman"/>
          <w:sz w:val="28"/>
          <w:szCs w:val="28"/>
        </w:rPr>
        <w:t>Поиски новых форм  управления различными отраслями народного хозяйства</w:t>
      </w:r>
    </w:p>
    <w:p w:rsidR="00C00C43" w:rsidRPr="00C95503" w:rsidRDefault="00C00C43" w:rsidP="00C00C43">
      <w:pPr>
        <w:pStyle w:val="ListParagraph"/>
        <w:numPr>
          <w:ilvl w:val="0"/>
          <w:numId w:val="10"/>
        </w:numPr>
        <w:tabs>
          <w:tab w:val="left" w:pos="1464"/>
        </w:tabs>
        <w:jc w:val="both"/>
        <w:rPr>
          <w:noProof/>
          <w:color w:val="000000"/>
          <w:spacing w:val="-16"/>
          <w:sz w:val="28"/>
          <w:szCs w:val="28"/>
        </w:rPr>
      </w:pPr>
      <w:r w:rsidRPr="00C95503">
        <w:rPr>
          <w:sz w:val="28"/>
          <w:szCs w:val="28"/>
        </w:rPr>
        <w:lastRenderedPageBreak/>
        <w:t>Перестройка управления по отраслевому принципу, образование новых министерств</w:t>
      </w:r>
    </w:p>
    <w:p w:rsidR="00C00C43" w:rsidRPr="00C95503" w:rsidRDefault="00C00C43" w:rsidP="00C00C43">
      <w:pPr>
        <w:pStyle w:val="NoSpacing"/>
        <w:numPr>
          <w:ilvl w:val="0"/>
          <w:numId w:val="10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95503">
        <w:rPr>
          <w:rFonts w:ascii="Times New Roman" w:hAnsi="Times New Roman" w:cs="Times New Roman"/>
          <w:sz w:val="28"/>
          <w:szCs w:val="28"/>
        </w:rPr>
        <w:t>Реформа органов управления в экономике Казахстана</w:t>
      </w:r>
    </w:p>
    <w:p w:rsidR="00C00C43" w:rsidRPr="00C95503" w:rsidRDefault="00C00C43" w:rsidP="00C00C43">
      <w:pPr>
        <w:pStyle w:val="BodyTextIndent2"/>
        <w:overflowPunct/>
        <w:autoSpaceDE/>
        <w:adjustRightInd/>
        <w:ind w:left="1440" w:firstLine="0"/>
        <w:rPr>
          <w:b/>
          <w:szCs w:val="28"/>
        </w:rPr>
      </w:pPr>
      <w:r w:rsidRPr="00C95503">
        <w:rPr>
          <w:b/>
          <w:szCs w:val="28"/>
        </w:rPr>
        <w:t>Литература</w:t>
      </w:r>
    </w:p>
    <w:p w:rsidR="00C00C43" w:rsidRPr="00C95503" w:rsidRDefault="00C00C43" w:rsidP="00C00C43">
      <w:pPr>
        <w:pStyle w:val="NoSpacing"/>
        <w:ind w:left="1440"/>
        <w:jc w:val="both"/>
        <w:rPr>
          <w:rFonts w:ascii="Times New Roman" w:hAnsi="Times New Roman" w:cs="Times New Roman"/>
          <w:sz w:val="28"/>
          <w:szCs w:val="28"/>
        </w:rPr>
      </w:pPr>
      <w:r w:rsidRPr="00C95503">
        <w:rPr>
          <w:rFonts w:ascii="Times New Roman" w:hAnsi="Times New Roman" w:cs="Times New Roman"/>
          <w:sz w:val="28"/>
          <w:szCs w:val="28"/>
        </w:rPr>
        <w:t>1. История государственного управления России. Учебник /Отв. Ред. В.Г. Игнатов – Ростов н/Д: Феникс, 2012. – 608 с.</w:t>
      </w:r>
    </w:p>
    <w:p w:rsidR="00C00C43" w:rsidRPr="00C95503" w:rsidRDefault="00C00C43" w:rsidP="00C00C43">
      <w:pPr>
        <w:pStyle w:val="NoSpacing"/>
        <w:ind w:left="1440"/>
        <w:jc w:val="both"/>
        <w:rPr>
          <w:rFonts w:ascii="Times New Roman" w:hAnsi="Times New Roman" w:cs="Times New Roman"/>
          <w:sz w:val="28"/>
          <w:szCs w:val="28"/>
        </w:rPr>
      </w:pPr>
      <w:r w:rsidRPr="00C95503">
        <w:rPr>
          <w:rFonts w:ascii="Times New Roman" w:hAnsi="Times New Roman" w:cs="Times New Roman"/>
          <w:sz w:val="28"/>
          <w:szCs w:val="28"/>
        </w:rPr>
        <w:t>2. Қазақстанның халық комиссарлары.1920–1946 жж. Өмірбаяндық анықтамалық, – Алматы: Қазақ гуманитарлық-заң университетінің баспасы, 2004. – 499 бет. Наркомы Казахстана. 1920–1946 гг. Биографический справочник. – Алматы: Арыс, 2007. – 400 с.</w:t>
      </w:r>
    </w:p>
    <w:p w:rsidR="00C00C43" w:rsidRPr="00C95503" w:rsidRDefault="00C00C43" w:rsidP="00C00C43">
      <w:pPr>
        <w:pStyle w:val="NoSpacing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C95503">
        <w:rPr>
          <w:rFonts w:ascii="Times New Roman" w:hAnsi="Times New Roman" w:cs="Times New Roman"/>
          <w:sz w:val="28"/>
          <w:szCs w:val="28"/>
        </w:rPr>
        <w:t xml:space="preserve">      3. Калиева Г. Особенности системы государственного управления   и эволюции государственной службы на территории Казахстана в конце XIX века // www.rusnauka.com/1_NIO_2013/Pravo/1_124697.doc.htm‎</w:t>
      </w:r>
    </w:p>
    <w:p w:rsidR="00C00C43" w:rsidRPr="00C95503" w:rsidRDefault="00C00C43" w:rsidP="00C00C43">
      <w:pPr>
        <w:pStyle w:val="NoSpacing"/>
        <w:ind w:left="1440"/>
        <w:jc w:val="both"/>
        <w:rPr>
          <w:rFonts w:ascii="Times New Roman" w:hAnsi="Times New Roman" w:cs="Times New Roman"/>
          <w:sz w:val="28"/>
          <w:szCs w:val="28"/>
        </w:rPr>
      </w:pPr>
      <w:r w:rsidRPr="00C95503">
        <w:rPr>
          <w:rFonts w:ascii="Times New Roman" w:hAnsi="Times New Roman" w:cs="Times New Roman"/>
          <w:sz w:val="28"/>
          <w:szCs w:val="28"/>
        </w:rPr>
        <w:t>4.  Коржихина Т.П. Советское государство и его учреждения. (ноябрь 1917 – декабрь 1991 гг.: Учеб. для вузов по спец. “История” 2-е изд., перераб. и доп. М.: РГГУ, 2010. – 418 с.</w:t>
      </w:r>
    </w:p>
    <w:p w:rsidR="00946D0F" w:rsidRPr="00C95503" w:rsidRDefault="00946D0F" w:rsidP="00C00C43">
      <w:pPr>
        <w:pStyle w:val="NoSpacing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946D0F" w:rsidRPr="00C95503" w:rsidRDefault="00946D0F" w:rsidP="00C00C43">
      <w:pPr>
        <w:pStyle w:val="NoSpacing"/>
        <w:ind w:left="14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5503">
        <w:rPr>
          <w:rFonts w:ascii="Times New Roman" w:hAnsi="Times New Roman" w:cs="Times New Roman"/>
          <w:b/>
          <w:sz w:val="28"/>
          <w:szCs w:val="28"/>
        </w:rPr>
        <w:t xml:space="preserve">Тема 11. Органы управления в области социально-культурного строительства. Реформа школьного образования </w:t>
      </w:r>
      <w:smartTag w:uri="urn:schemas-microsoft-com:office:smarttags" w:element="metricconverter">
        <w:smartTagPr>
          <w:attr w:name="ProductID" w:val="1958 г"/>
        </w:smartTagPr>
        <w:r w:rsidRPr="00C95503">
          <w:rPr>
            <w:rFonts w:ascii="Times New Roman" w:hAnsi="Times New Roman" w:cs="Times New Roman"/>
            <w:b/>
            <w:sz w:val="28"/>
            <w:szCs w:val="28"/>
          </w:rPr>
          <w:t>1958 г</w:t>
        </w:r>
      </w:smartTag>
      <w:r w:rsidRPr="00C95503">
        <w:rPr>
          <w:rFonts w:ascii="Times New Roman" w:hAnsi="Times New Roman" w:cs="Times New Roman"/>
          <w:b/>
          <w:sz w:val="28"/>
          <w:szCs w:val="28"/>
        </w:rPr>
        <w:t>.</w:t>
      </w:r>
    </w:p>
    <w:p w:rsidR="00946D0F" w:rsidRPr="00C95503" w:rsidRDefault="00946D0F" w:rsidP="00946D0F">
      <w:pPr>
        <w:pStyle w:val="BodyTextIndent2"/>
        <w:overflowPunct/>
        <w:autoSpaceDE/>
        <w:adjustRightInd/>
        <w:ind w:firstLine="709"/>
        <w:rPr>
          <w:b/>
          <w:szCs w:val="28"/>
        </w:rPr>
      </w:pPr>
      <w:r w:rsidRPr="00C95503">
        <w:rPr>
          <w:b/>
          <w:szCs w:val="28"/>
        </w:rPr>
        <w:t>Вопросы к семинарским занятиям:</w:t>
      </w:r>
    </w:p>
    <w:p w:rsidR="00946D0F" w:rsidRPr="00C95503" w:rsidRDefault="00946D0F" w:rsidP="00946D0F">
      <w:pPr>
        <w:pStyle w:val="NoSpacing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95503">
        <w:rPr>
          <w:rFonts w:ascii="Times New Roman" w:hAnsi="Times New Roman" w:cs="Times New Roman"/>
          <w:sz w:val="28"/>
          <w:szCs w:val="28"/>
        </w:rPr>
        <w:t xml:space="preserve">Органы управления в области социально-культурного строительства. </w:t>
      </w:r>
    </w:p>
    <w:p w:rsidR="00946D0F" w:rsidRPr="00C95503" w:rsidRDefault="00946D0F" w:rsidP="00946D0F">
      <w:pPr>
        <w:pStyle w:val="NoSpacing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95503">
        <w:rPr>
          <w:rFonts w:ascii="Times New Roman" w:hAnsi="Times New Roman" w:cs="Times New Roman"/>
          <w:sz w:val="28"/>
          <w:szCs w:val="28"/>
        </w:rPr>
        <w:t xml:space="preserve">Реформа школьного образования </w:t>
      </w:r>
      <w:smartTag w:uri="urn:schemas-microsoft-com:office:smarttags" w:element="metricconverter">
        <w:smartTagPr>
          <w:attr w:name="ProductID" w:val="1958 г"/>
        </w:smartTagPr>
        <w:r w:rsidRPr="00C95503">
          <w:rPr>
            <w:rFonts w:ascii="Times New Roman" w:hAnsi="Times New Roman" w:cs="Times New Roman"/>
            <w:sz w:val="28"/>
            <w:szCs w:val="28"/>
          </w:rPr>
          <w:t>1958 г</w:t>
        </w:r>
      </w:smartTag>
      <w:r w:rsidRPr="00C95503">
        <w:rPr>
          <w:rFonts w:ascii="Times New Roman" w:hAnsi="Times New Roman" w:cs="Times New Roman"/>
          <w:sz w:val="28"/>
          <w:szCs w:val="28"/>
        </w:rPr>
        <w:t>.</w:t>
      </w:r>
    </w:p>
    <w:p w:rsidR="00946D0F" w:rsidRPr="00C95503" w:rsidRDefault="00946D0F" w:rsidP="00946D0F">
      <w:pPr>
        <w:pStyle w:val="BodyTextIndent2"/>
        <w:overflowPunct/>
        <w:autoSpaceDE/>
        <w:adjustRightInd/>
        <w:ind w:left="2025" w:firstLine="0"/>
        <w:rPr>
          <w:b/>
          <w:szCs w:val="28"/>
        </w:rPr>
      </w:pPr>
      <w:r w:rsidRPr="00C95503">
        <w:rPr>
          <w:b/>
          <w:szCs w:val="28"/>
        </w:rPr>
        <w:t>Литература</w:t>
      </w:r>
    </w:p>
    <w:p w:rsidR="00946D0F" w:rsidRPr="00C95503" w:rsidRDefault="00946D0F" w:rsidP="00946D0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C95503">
        <w:rPr>
          <w:rFonts w:ascii="Times New Roman" w:hAnsi="Times New Roman" w:cs="Times New Roman"/>
          <w:sz w:val="28"/>
          <w:szCs w:val="28"/>
        </w:rPr>
        <w:t>1. История государственного управления России. Учебник /Отв. Ред. В.Г. Игнатов – Ростов н/Д: Феникс, 2012. – 608 с.</w:t>
      </w:r>
    </w:p>
    <w:p w:rsidR="00946D0F" w:rsidRPr="00C95503" w:rsidRDefault="00946D0F" w:rsidP="00946D0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C95503">
        <w:rPr>
          <w:rFonts w:ascii="Times New Roman" w:hAnsi="Times New Roman" w:cs="Times New Roman"/>
          <w:sz w:val="28"/>
          <w:szCs w:val="28"/>
        </w:rPr>
        <w:t>2.  Коржихина Т.П. Советское государство и его учреждения. (ноябрь 1917 – декабрь 1991 гг.: Учеб. для вузов по спец. “История” 2-е изд., перераб. и доп. М.: РГГУ, 2010. – 418 с.</w:t>
      </w:r>
    </w:p>
    <w:p w:rsidR="00946D0F" w:rsidRPr="00C95503" w:rsidRDefault="00946D0F" w:rsidP="00946D0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946D0F" w:rsidRPr="00C95503" w:rsidRDefault="00946D0F" w:rsidP="00946D0F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5503">
        <w:rPr>
          <w:rFonts w:ascii="Times New Roman" w:hAnsi="Times New Roman" w:cs="Times New Roman"/>
          <w:b/>
          <w:sz w:val="28"/>
          <w:szCs w:val="28"/>
        </w:rPr>
        <w:t>Тема 12. Органы управления наукой и техникой</w:t>
      </w:r>
    </w:p>
    <w:p w:rsidR="00946D0F" w:rsidRPr="00C95503" w:rsidRDefault="00946D0F" w:rsidP="00946D0F">
      <w:pPr>
        <w:pStyle w:val="BodyTextIndent2"/>
        <w:overflowPunct/>
        <w:autoSpaceDE/>
        <w:adjustRightInd/>
        <w:ind w:left="2025" w:firstLine="0"/>
        <w:rPr>
          <w:b/>
          <w:szCs w:val="28"/>
        </w:rPr>
      </w:pPr>
      <w:r w:rsidRPr="00C95503">
        <w:rPr>
          <w:b/>
          <w:szCs w:val="28"/>
        </w:rPr>
        <w:t>Литература</w:t>
      </w:r>
    </w:p>
    <w:p w:rsidR="00946D0F" w:rsidRPr="00C95503" w:rsidRDefault="00946D0F" w:rsidP="00946D0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C95503">
        <w:rPr>
          <w:rFonts w:ascii="Times New Roman" w:hAnsi="Times New Roman" w:cs="Times New Roman"/>
          <w:sz w:val="28"/>
          <w:szCs w:val="28"/>
        </w:rPr>
        <w:t>1. История государственного управления России. Учебник /Отв. Ред. В.Г. Игнатов – Ростов н/Д: Феникс, 2012. – 608 с.</w:t>
      </w:r>
    </w:p>
    <w:p w:rsidR="00946D0F" w:rsidRPr="00C95503" w:rsidRDefault="00946D0F" w:rsidP="00946D0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C95503">
        <w:rPr>
          <w:rFonts w:ascii="Times New Roman" w:hAnsi="Times New Roman" w:cs="Times New Roman"/>
          <w:sz w:val="28"/>
          <w:szCs w:val="28"/>
        </w:rPr>
        <w:t>2.  Коржихина Т.П. Советское государство и его учреждения. (ноябрь 1917 – декабрь 1991 гг.: Учеб. для вузов по спец. “История” 2-е изд., перераб. и доп. М.: РГГУ, 2010. – 418 с.</w:t>
      </w:r>
    </w:p>
    <w:p w:rsidR="00C00C43" w:rsidRPr="00C95503" w:rsidRDefault="00C00C43" w:rsidP="00C00C43">
      <w:pPr>
        <w:pStyle w:val="NoSpacing"/>
        <w:ind w:left="14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46D0F" w:rsidRPr="00C95503" w:rsidRDefault="00946D0F" w:rsidP="00946D0F">
      <w:pPr>
        <w:pStyle w:val="BodyTextIndent2"/>
        <w:overflowPunct/>
        <w:autoSpaceDE/>
        <w:adjustRightInd/>
        <w:ind w:left="709" w:firstLine="0"/>
        <w:rPr>
          <w:b/>
          <w:szCs w:val="28"/>
        </w:rPr>
      </w:pPr>
      <w:r w:rsidRPr="00C95503">
        <w:rPr>
          <w:b/>
          <w:szCs w:val="28"/>
        </w:rPr>
        <w:t>Тема 13.</w:t>
      </w:r>
      <w:r w:rsidRPr="00C95503">
        <w:rPr>
          <w:szCs w:val="28"/>
        </w:rPr>
        <w:t xml:space="preserve"> </w:t>
      </w:r>
      <w:r w:rsidRPr="00C95503">
        <w:rPr>
          <w:b/>
          <w:szCs w:val="28"/>
        </w:rPr>
        <w:t xml:space="preserve">Местные органы государственной власти и управления. Советы народных депутатов, их полномочия. Исполнительные комитеты и их полномочия. </w:t>
      </w:r>
    </w:p>
    <w:p w:rsidR="00946D0F" w:rsidRPr="00C95503" w:rsidRDefault="00946D0F" w:rsidP="00946D0F">
      <w:pPr>
        <w:pStyle w:val="BodyTextIndent2"/>
        <w:overflowPunct/>
        <w:autoSpaceDE/>
        <w:adjustRightInd/>
        <w:ind w:left="709" w:firstLine="0"/>
        <w:rPr>
          <w:b/>
          <w:szCs w:val="28"/>
        </w:rPr>
      </w:pPr>
      <w:r w:rsidRPr="00C95503">
        <w:rPr>
          <w:b/>
          <w:szCs w:val="28"/>
        </w:rPr>
        <w:t>Вопросы к семинарским занятиям:</w:t>
      </w:r>
    </w:p>
    <w:p w:rsidR="00946D0F" w:rsidRPr="00C95503" w:rsidRDefault="00946D0F" w:rsidP="00946D0F">
      <w:pPr>
        <w:pStyle w:val="ListParagraph"/>
        <w:numPr>
          <w:ilvl w:val="0"/>
          <w:numId w:val="12"/>
        </w:numPr>
        <w:rPr>
          <w:b/>
          <w:sz w:val="28"/>
          <w:szCs w:val="28"/>
        </w:rPr>
      </w:pPr>
      <w:r w:rsidRPr="00C95503">
        <w:rPr>
          <w:sz w:val="28"/>
          <w:szCs w:val="28"/>
        </w:rPr>
        <w:t xml:space="preserve">Местные органы государственной власти и управления. </w:t>
      </w:r>
    </w:p>
    <w:p w:rsidR="00946D0F" w:rsidRPr="00C95503" w:rsidRDefault="00946D0F" w:rsidP="00946D0F">
      <w:pPr>
        <w:pStyle w:val="ListParagraph"/>
        <w:numPr>
          <w:ilvl w:val="0"/>
          <w:numId w:val="12"/>
        </w:numPr>
        <w:rPr>
          <w:b/>
          <w:sz w:val="28"/>
          <w:szCs w:val="28"/>
        </w:rPr>
      </w:pPr>
      <w:r w:rsidRPr="00C95503">
        <w:rPr>
          <w:sz w:val="28"/>
          <w:szCs w:val="28"/>
        </w:rPr>
        <w:t xml:space="preserve">Советы народных депутатов, их полномочия. </w:t>
      </w:r>
    </w:p>
    <w:p w:rsidR="0099499E" w:rsidRPr="00C95503" w:rsidRDefault="00946D0F" w:rsidP="00946D0F">
      <w:pPr>
        <w:pStyle w:val="ListParagraph"/>
        <w:numPr>
          <w:ilvl w:val="0"/>
          <w:numId w:val="12"/>
        </w:numPr>
        <w:rPr>
          <w:b/>
          <w:sz w:val="28"/>
          <w:szCs w:val="28"/>
        </w:rPr>
      </w:pPr>
      <w:r w:rsidRPr="00C95503">
        <w:rPr>
          <w:sz w:val="28"/>
          <w:szCs w:val="28"/>
        </w:rPr>
        <w:t>Исполнительные комитеты и их полномочия.</w:t>
      </w:r>
    </w:p>
    <w:p w:rsidR="00946D0F" w:rsidRPr="00C95503" w:rsidRDefault="00946D0F" w:rsidP="00946D0F">
      <w:pPr>
        <w:pStyle w:val="BodyTextIndent2"/>
        <w:overflowPunct/>
        <w:autoSpaceDE/>
        <w:adjustRightInd/>
        <w:ind w:left="1080" w:firstLine="0"/>
        <w:rPr>
          <w:b/>
          <w:szCs w:val="28"/>
        </w:rPr>
      </w:pPr>
      <w:r w:rsidRPr="00C95503">
        <w:rPr>
          <w:b/>
          <w:szCs w:val="28"/>
        </w:rPr>
        <w:t>Литература</w:t>
      </w:r>
    </w:p>
    <w:p w:rsidR="00946D0F" w:rsidRPr="00C95503" w:rsidRDefault="00946D0F" w:rsidP="00946D0F">
      <w:pPr>
        <w:pStyle w:val="NoSpacing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C95503">
        <w:rPr>
          <w:rFonts w:ascii="Times New Roman" w:hAnsi="Times New Roman" w:cs="Times New Roman"/>
          <w:sz w:val="28"/>
          <w:szCs w:val="28"/>
        </w:rPr>
        <w:t>1. История государственного управления России. Учебник /Отв. Ред. В.Г. Игнатов – Ростов н/Д: Феникс, 2012. – 608 с.</w:t>
      </w:r>
    </w:p>
    <w:p w:rsidR="00946D0F" w:rsidRPr="00C95503" w:rsidRDefault="00946D0F" w:rsidP="00946D0F">
      <w:pPr>
        <w:pStyle w:val="NoSpacing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C95503">
        <w:rPr>
          <w:rFonts w:ascii="Times New Roman" w:hAnsi="Times New Roman" w:cs="Times New Roman"/>
          <w:sz w:val="28"/>
          <w:szCs w:val="28"/>
        </w:rPr>
        <w:t>2.  Коржихина Т.П. Советское государство и его учреждения. (ноябрь 1917 – декабрь 1991 гг.: Учеб. для вузов по спец. “История” 2-е изд., перераб. и доп. М.: РГГУ, 2010. – 418 с.</w:t>
      </w:r>
    </w:p>
    <w:p w:rsidR="00C95503" w:rsidRPr="00C95503" w:rsidRDefault="00C95503" w:rsidP="00946D0F">
      <w:pPr>
        <w:pStyle w:val="NoSpacing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C95503" w:rsidRPr="00C95503" w:rsidRDefault="00C95503" w:rsidP="00946D0F">
      <w:pPr>
        <w:pStyle w:val="NoSpacing"/>
        <w:ind w:left="10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5503">
        <w:rPr>
          <w:rFonts w:ascii="Times New Roman" w:hAnsi="Times New Roman" w:cs="Times New Roman"/>
          <w:b/>
          <w:sz w:val="28"/>
          <w:szCs w:val="28"/>
        </w:rPr>
        <w:t>Тема 14.</w:t>
      </w:r>
      <w:r w:rsidRPr="00C95503">
        <w:rPr>
          <w:rFonts w:ascii="Times New Roman" w:hAnsi="Times New Roman" w:cs="Times New Roman"/>
          <w:b/>
          <w:sz w:val="28"/>
          <w:szCs w:val="28"/>
          <w:lang w:eastAsia="ko-KR"/>
        </w:rPr>
        <w:t xml:space="preserve"> Государственное устройство Республики Казахстан. Высшие органы власти и управления Республики Казахстан. Президент. Кабинет Министров (Правительство). Парламент. Верховный Совет (Верховный суд). Генеральная Прокуратура.</w:t>
      </w:r>
    </w:p>
    <w:p w:rsidR="00C95503" w:rsidRPr="00C95503" w:rsidRDefault="00C95503" w:rsidP="00C95503">
      <w:pPr>
        <w:pStyle w:val="BodyTextIndent2"/>
        <w:overflowPunct/>
        <w:autoSpaceDE/>
        <w:adjustRightInd/>
        <w:ind w:left="709" w:firstLine="0"/>
        <w:rPr>
          <w:b/>
          <w:szCs w:val="28"/>
        </w:rPr>
      </w:pPr>
      <w:r w:rsidRPr="00C95503">
        <w:rPr>
          <w:b/>
          <w:szCs w:val="28"/>
        </w:rPr>
        <w:t>Вопросы к семинарским занятиям:</w:t>
      </w:r>
    </w:p>
    <w:p w:rsidR="00C95503" w:rsidRPr="00C95503" w:rsidRDefault="00C95503" w:rsidP="00C95503">
      <w:pPr>
        <w:pStyle w:val="ListParagraph"/>
        <w:numPr>
          <w:ilvl w:val="0"/>
          <w:numId w:val="13"/>
        </w:numPr>
        <w:shd w:val="clear" w:color="auto" w:fill="FFFFFF"/>
        <w:jc w:val="both"/>
        <w:rPr>
          <w:sz w:val="28"/>
          <w:szCs w:val="28"/>
        </w:rPr>
      </w:pPr>
      <w:r w:rsidRPr="00C95503">
        <w:rPr>
          <w:sz w:val="28"/>
          <w:szCs w:val="28"/>
        </w:rPr>
        <w:t xml:space="preserve">Правовые основы организации деятельности государственных учреждений Республики Казахстан. </w:t>
      </w:r>
    </w:p>
    <w:p w:rsidR="00C95503" w:rsidRPr="00C95503" w:rsidRDefault="00C95503" w:rsidP="00C95503">
      <w:pPr>
        <w:pStyle w:val="ListParagraph"/>
        <w:numPr>
          <w:ilvl w:val="0"/>
          <w:numId w:val="13"/>
        </w:numPr>
        <w:shd w:val="clear" w:color="auto" w:fill="FFFFFF"/>
        <w:jc w:val="both"/>
        <w:rPr>
          <w:noProof/>
          <w:color w:val="000000"/>
          <w:spacing w:val="-16"/>
          <w:sz w:val="28"/>
          <w:szCs w:val="28"/>
        </w:rPr>
      </w:pPr>
      <w:r w:rsidRPr="00C95503">
        <w:rPr>
          <w:sz w:val="28"/>
          <w:szCs w:val="28"/>
        </w:rPr>
        <w:t xml:space="preserve">Нормативные правовые акты, регулирующие реорганизацию системы государственных учреждений Казахстана. </w:t>
      </w:r>
    </w:p>
    <w:p w:rsidR="00C95503" w:rsidRPr="00C95503" w:rsidRDefault="00C95503" w:rsidP="00C95503">
      <w:pPr>
        <w:pStyle w:val="ListParagraph"/>
        <w:numPr>
          <w:ilvl w:val="0"/>
          <w:numId w:val="13"/>
        </w:numPr>
        <w:shd w:val="clear" w:color="auto" w:fill="FFFFFF"/>
        <w:jc w:val="both"/>
        <w:rPr>
          <w:noProof/>
          <w:color w:val="000000"/>
          <w:spacing w:val="-16"/>
          <w:sz w:val="28"/>
          <w:szCs w:val="28"/>
        </w:rPr>
      </w:pPr>
      <w:r w:rsidRPr="00C95503">
        <w:rPr>
          <w:sz w:val="28"/>
          <w:szCs w:val="28"/>
        </w:rPr>
        <w:t xml:space="preserve">Конституция Республики Казахстан. </w:t>
      </w:r>
    </w:p>
    <w:p w:rsidR="00C95503" w:rsidRPr="00C95503" w:rsidRDefault="00C95503" w:rsidP="00C95503">
      <w:pPr>
        <w:pStyle w:val="ListParagraph"/>
        <w:numPr>
          <w:ilvl w:val="0"/>
          <w:numId w:val="13"/>
        </w:numPr>
        <w:shd w:val="clear" w:color="auto" w:fill="FFFFFF"/>
        <w:jc w:val="both"/>
        <w:rPr>
          <w:noProof/>
          <w:color w:val="000000"/>
          <w:spacing w:val="-16"/>
          <w:sz w:val="28"/>
          <w:szCs w:val="28"/>
        </w:rPr>
      </w:pPr>
      <w:r w:rsidRPr="00C95503">
        <w:rPr>
          <w:sz w:val="28"/>
          <w:szCs w:val="28"/>
        </w:rPr>
        <w:t>Законы РК  о высших органах власти и управления</w:t>
      </w:r>
    </w:p>
    <w:p w:rsidR="00C95503" w:rsidRPr="00C95503" w:rsidRDefault="00C95503" w:rsidP="00C95503">
      <w:pPr>
        <w:pStyle w:val="BodyTextIndent2"/>
        <w:overflowPunct/>
        <w:autoSpaceDE/>
        <w:adjustRightInd/>
        <w:ind w:left="720" w:firstLine="0"/>
        <w:rPr>
          <w:b/>
          <w:szCs w:val="28"/>
        </w:rPr>
      </w:pPr>
      <w:r w:rsidRPr="00C95503">
        <w:rPr>
          <w:b/>
          <w:szCs w:val="28"/>
        </w:rPr>
        <w:t>Литература</w:t>
      </w:r>
    </w:p>
    <w:p w:rsidR="00C95503" w:rsidRPr="00C95503" w:rsidRDefault="00C95503" w:rsidP="00C95503">
      <w:pPr>
        <w:pStyle w:val="ListParagraph"/>
        <w:shd w:val="clear" w:color="auto" w:fill="FFFFFF"/>
        <w:jc w:val="both"/>
        <w:rPr>
          <w:noProof/>
          <w:color w:val="000000"/>
          <w:spacing w:val="-16"/>
          <w:sz w:val="28"/>
          <w:szCs w:val="28"/>
        </w:rPr>
      </w:pPr>
    </w:p>
    <w:p w:rsidR="00C95503" w:rsidRPr="00C95503" w:rsidRDefault="00C95503" w:rsidP="00C95503">
      <w:pPr>
        <w:pStyle w:val="NoSpacing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C95503">
        <w:rPr>
          <w:rFonts w:ascii="Times New Roman" w:hAnsi="Times New Roman" w:cs="Times New Roman"/>
          <w:sz w:val="28"/>
          <w:szCs w:val="28"/>
        </w:rPr>
        <w:t xml:space="preserve">1. Қазақстан Республикасының мемлекеттік билік органдары (1991 ж. 16 желтоксан – 2001 ж. 1 қантар). Анықтамалық. – Органы государственной власти Республики Казахстан. (16 декабря 1 января 2001 г.). Справочник. – Алматы: ДП «Эдельвейс», 2004 –736 с. </w:t>
      </w:r>
    </w:p>
    <w:p w:rsidR="00C95503" w:rsidRPr="00C95503" w:rsidRDefault="00C95503" w:rsidP="00C95503">
      <w:pPr>
        <w:pStyle w:val="NoSpacing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C95503">
        <w:rPr>
          <w:rFonts w:ascii="Times New Roman" w:hAnsi="Times New Roman" w:cs="Times New Roman"/>
          <w:sz w:val="28"/>
          <w:szCs w:val="28"/>
        </w:rPr>
        <w:t>2. Қазақстан Республикасының мемлекеттік билік органдары (2001–2005). Анықтамалық. – Органы государственной власти Республики Казахстан. (2001–2005). Справочник. – Астана–Алматы: ДП «Эдельвейс», 2007 –640 с.</w:t>
      </w:r>
    </w:p>
    <w:p w:rsidR="00946D0F" w:rsidRPr="00C95503" w:rsidRDefault="00946D0F" w:rsidP="00946D0F">
      <w:pPr>
        <w:pStyle w:val="ListParagraph"/>
        <w:ind w:left="1080"/>
        <w:rPr>
          <w:b/>
          <w:sz w:val="28"/>
          <w:szCs w:val="28"/>
        </w:rPr>
      </w:pPr>
    </w:p>
    <w:sectPr w:rsidR="00946D0F" w:rsidRPr="00C95503" w:rsidSect="0077466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F621D"/>
    <w:multiLevelType w:val="hybridMultilevel"/>
    <w:tmpl w:val="6AD02A1C"/>
    <w:lvl w:ilvl="0" w:tplc="C568C8D6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C804E11"/>
    <w:multiLevelType w:val="hybridMultilevel"/>
    <w:tmpl w:val="D3502548"/>
    <w:lvl w:ilvl="0" w:tplc="EED880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C44B79"/>
    <w:multiLevelType w:val="hybridMultilevel"/>
    <w:tmpl w:val="3176F88A"/>
    <w:lvl w:ilvl="0" w:tplc="82AEAF3C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DBA2AA9"/>
    <w:multiLevelType w:val="hybridMultilevel"/>
    <w:tmpl w:val="F71C902E"/>
    <w:lvl w:ilvl="0" w:tplc="ACE6A09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E0977D3"/>
    <w:multiLevelType w:val="hybridMultilevel"/>
    <w:tmpl w:val="5F8630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F13C3F"/>
    <w:multiLevelType w:val="hybridMultilevel"/>
    <w:tmpl w:val="AA7A9B80"/>
    <w:lvl w:ilvl="0" w:tplc="05D2BD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4337F3"/>
    <w:multiLevelType w:val="hybridMultilevel"/>
    <w:tmpl w:val="B1769EB6"/>
    <w:lvl w:ilvl="0" w:tplc="F8743BC8">
      <w:start w:val="1"/>
      <w:numFmt w:val="decimal"/>
      <w:lvlText w:val="%1."/>
      <w:lvlJc w:val="left"/>
      <w:pPr>
        <w:ind w:left="2025" w:hanging="585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42B02CBF"/>
    <w:multiLevelType w:val="hybridMultilevel"/>
    <w:tmpl w:val="2640E9D2"/>
    <w:lvl w:ilvl="0" w:tplc="A0E860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E1C40A0"/>
    <w:multiLevelType w:val="hybridMultilevel"/>
    <w:tmpl w:val="2BA0FAA0"/>
    <w:lvl w:ilvl="0" w:tplc="7ACC80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087446"/>
    <w:multiLevelType w:val="hybridMultilevel"/>
    <w:tmpl w:val="1B0264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CC1432"/>
    <w:multiLevelType w:val="hybridMultilevel"/>
    <w:tmpl w:val="CC405574"/>
    <w:lvl w:ilvl="0" w:tplc="3DCE98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E4C381C"/>
    <w:multiLevelType w:val="hybridMultilevel"/>
    <w:tmpl w:val="3822DBCA"/>
    <w:lvl w:ilvl="0" w:tplc="963296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2B189D"/>
    <w:multiLevelType w:val="hybridMultilevel"/>
    <w:tmpl w:val="1658B512"/>
    <w:lvl w:ilvl="0" w:tplc="23CA85BC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9"/>
  </w:num>
  <w:num w:numId="4">
    <w:abstractNumId w:val="12"/>
  </w:num>
  <w:num w:numId="5">
    <w:abstractNumId w:val="2"/>
  </w:num>
  <w:num w:numId="6">
    <w:abstractNumId w:val="1"/>
  </w:num>
  <w:num w:numId="7">
    <w:abstractNumId w:val="11"/>
  </w:num>
  <w:num w:numId="8">
    <w:abstractNumId w:val="8"/>
  </w:num>
  <w:num w:numId="9">
    <w:abstractNumId w:val="7"/>
  </w:num>
  <w:num w:numId="10">
    <w:abstractNumId w:val="0"/>
  </w:num>
  <w:num w:numId="11">
    <w:abstractNumId w:val="6"/>
  </w:num>
  <w:num w:numId="12">
    <w:abstractNumId w:val="3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20"/>
  <w:characterSpacingControl w:val="doNotCompress"/>
  <w:compat/>
  <w:rsids>
    <w:rsidRoot w:val="008452A7"/>
    <w:rsid w:val="004C31C9"/>
    <w:rsid w:val="00774669"/>
    <w:rsid w:val="008452A7"/>
    <w:rsid w:val="00946D0F"/>
    <w:rsid w:val="0099499E"/>
    <w:rsid w:val="00C00C43"/>
    <w:rsid w:val="00C95503"/>
    <w:rsid w:val="00D84794"/>
    <w:rsid w:val="00E9057F"/>
    <w:rsid w:val="00E95ACE"/>
    <w:rsid w:val="00FC0D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52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8452A7"/>
    <w:pPr>
      <w:overflowPunct w:val="0"/>
      <w:autoSpaceDE w:val="0"/>
      <w:autoSpaceDN w:val="0"/>
      <w:adjustRightInd w:val="0"/>
      <w:ind w:firstLine="720"/>
      <w:jc w:val="both"/>
    </w:pPr>
    <w:rPr>
      <w:sz w:val="28"/>
    </w:rPr>
  </w:style>
  <w:style w:type="character" w:customStyle="1" w:styleId="BodyTextIndent2Char">
    <w:name w:val="Body Text Indent 2 Char"/>
    <w:basedOn w:val="DefaultParagraphFont"/>
    <w:link w:val="BodyTextIndent2"/>
    <w:rsid w:val="008452A7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NoSpacing">
    <w:name w:val="No Spacing"/>
    <w:uiPriority w:val="1"/>
    <w:qFormat/>
    <w:rsid w:val="004C31C9"/>
    <w:pPr>
      <w:spacing w:after="0" w:line="240" w:lineRule="auto"/>
    </w:pPr>
    <w:rPr>
      <w:rFonts w:eastAsiaTheme="minorEastAsia"/>
      <w:lang w:val="ru-RU" w:eastAsia="ru-RU"/>
    </w:rPr>
  </w:style>
  <w:style w:type="paragraph" w:styleId="ListParagraph">
    <w:name w:val="List Paragraph"/>
    <w:basedOn w:val="Normal"/>
    <w:uiPriority w:val="34"/>
    <w:qFormat/>
    <w:rsid w:val="004C31C9"/>
    <w:pPr>
      <w:ind w:left="720"/>
      <w:contextualSpacing/>
    </w:p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9499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9499E"/>
    <w:rPr>
      <w:rFonts w:ascii="Times New Roman" w:eastAsia="Times New Roman" w:hAnsi="Times New Roman" w:cs="Times New Roman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8</Pages>
  <Words>2243</Words>
  <Characters>12791</Characters>
  <Application>Microsoft Office Word</Application>
  <DocSecurity>0</DocSecurity>
  <Lines>106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2015-12-02T09:55:00Z</dcterms:created>
  <dcterms:modified xsi:type="dcterms:W3CDTF">2015-12-02T10:50:00Z</dcterms:modified>
</cp:coreProperties>
</file>